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9068D" w14:textId="752324BA" w:rsidR="00A46242" w:rsidRPr="002F71DB" w:rsidRDefault="002F71DB" w:rsidP="002F71DB">
      <w:pPr>
        <w:autoSpaceDE w:val="0"/>
        <w:autoSpaceDN w:val="0"/>
        <w:adjustRightInd w:val="0"/>
        <w:rPr>
          <w:rFonts w:ascii="Lucida Console" w:hAnsi="Lucida Console" w:cs="Times New Roman"/>
          <w:color w:val="000000"/>
          <w:sz w:val="20"/>
          <w:szCs w:val="20"/>
        </w:rPr>
      </w:pPr>
      <w:r w:rsidRPr="002F71DB">
        <w:rPr>
          <w:rFonts w:ascii="Lucida Console" w:hAnsi="Lucida Console" w:cs="Times New Roman"/>
          <w:color w:val="000000"/>
          <w:sz w:val="20"/>
          <w:szCs w:val="20"/>
        </w:rPr>
        <w:t>Sidell 12</w:t>
      </w:r>
      <w:r w:rsidRPr="002F71DB">
        <w:rPr>
          <w:rFonts w:ascii="Lucida Console" w:hAnsi="Lucida Console" w:cs="Times New Roman"/>
          <w:color w:val="000000"/>
          <w:sz w:val="20"/>
          <w:szCs w:val="20"/>
          <w:vertAlign w:val="superscript"/>
        </w:rPr>
        <w:t>th</w:t>
      </w:r>
      <w:r w:rsidRPr="002F71DB">
        <w:rPr>
          <w:rFonts w:ascii="Lucida Console" w:hAnsi="Lucida Console" w:cs="Times New Roman"/>
          <w:color w:val="000000"/>
          <w:sz w:val="20"/>
          <w:szCs w:val="20"/>
        </w:rPr>
        <w:t xml:space="preserve"> World Lit </w:t>
      </w:r>
      <w:r w:rsidR="00A46242" w:rsidRPr="002F71DB">
        <w:rPr>
          <w:rFonts w:ascii="Lucida Console" w:hAnsi="Lucida Console" w:cs="Times New Roman"/>
          <w:color w:val="000000"/>
          <w:sz w:val="20"/>
          <w:szCs w:val="20"/>
        </w:rPr>
        <w:t>SERIAL JOURNAL #1 (</w:t>
      </w:r>
      <w:r>
        <w:rPr>
          <w:rFonts w:ascii="Lucida Console" w:hAnsi="Lucida Console" w:cs="Times New Roman"/>
          <w:color w:val="000000"/>
          <w:sz w:val="20"/>
          <w:szCs w:val="20"/>
        </w:rPr>
        <w:t xml:space="preserve">After </w:t>
      </w:r>
      <w:r w:rsidR="00A46242" w:rsidRPr="002F71DB">
        <w:rPr>
          <w:rFonts w:ascii="Lucida Console" w:hAnsi="Lucida Console" w:cs="Times New Roman"/>
          <w:color w:val="000000"/>
          <w:sz w:val="20"/>
          <w:szCs w:val="20"/>
        </w:rPr>
        <w:t>EPISODE 1)</w:t>
      </w:r>
      <w:r w:rsidR="000E07C2">
        <w:rPr>
          <w:rFonts w:ascii="Lucida Console" w:hAnsi="Lucida Console" w:cs="Times New Roman"/>
          <w:color w:val="000000"/>
          <w:sz w:val="20"/>
          <w:szCs w:val="20"/>
        </w:rPr>
        <w:t xml:space="preserve"> </w:t>
      </w:r>
      <w:r w:rsidRPr="002F71DB">
        <w:rPr>
          <w:rFonts w:ascii="Lucida Console" w:hAnsi="Lucida Console" w:cs="Times New Roman"/>
          <w:color w:val="000000"/>
          <w:sz w:val="20"/>
          <w:szCs w:val="20"/>
        </w:rPr>
        <w:t>March, 2018</w:t>
      </w:r>
    </w:p>
    <w:p w14:paraId="6FED3C3E" w14:textId="31022004" w:rsidR="00A46242" w:rsidRPr="002F71DB" w:rsidRDefault="00A46242" w:rsidP="002F71DB">
      <w:pPr>
        <w:autoSpaceDE w:val="0"/>
        <w:autoSpaceDN w:val="0"/>
        <w:adjustRightInd w:val="0"/>
        <w:rPr>
          <w:rFonts w:ascii="Lucida Console" w:hAnsi="Lucida Console" w:cs="Times New Roman"/>
          <w:color w:val="000000"/>
          <w:sz w:val="20"/>
          <w:szCs w:val="20"/>
        </w:rPr>
      </w:pPr>
      <w:r w:rsidRPr="002F71DB">
        <w:rPr>
          <w:rFonts w:ascii="Lucida Console" w:hAnsi="Lucida Console" w:cs="Times New Roman"/>
          <w:color w:val="000000"/>
          <w:sz w:val="20"/>
          <w:szCs w:val="20"/>
        </w:rPr>
        <w:t>DIRECTIONS: IN YOUR JOURNAL</w:t>
      </w:r>
      <w:r w:rsidR="00C6168F">
        <w:rPr>
          <w:rFonts w:ascii="Lucida Console" w:hAnsi="Lucida Console" w:cs="Times New Roman"/>
          <w:color w:val="000000"/>
          <w:sz w:val="20"/>
          <w:szCs w:val="20"/>
        </w:rPr>
        <w:t xml:space="preserve"> (OR you may upload</w:t>
      </w:r>
      <w:r w:rsidR="000E07C2">
        <w:rPr>
          <w:rFonts w:ascii="Lucida Console" w:hAnsi="Lucida Console" w:cs="Times New Roman"/>
          <w:color w:val="000000"/>
          <w:sz w:val="20"/>
          <w:szCs w:val="20"/>
        </w:rPr>
        <w:t xml:space="preserve"> typed final document</w:t>
      </w:r>
      <w:r w:rsidR="00C6168F">
        <w:rPr>
          <w:rFonts w:ascii="Lucida Console" w:hAnsi="Lucida Console" w:cs="Times New Roman"/>
          <w:color w:val="000000"/>
          <w:sz w:val="20"/>
          <w:szCs w:val="20"/>
        </w:rPr>
        <w:t xml:space="preserve"> to google classroom)</w:t>
      </w:r>
      <w:r w:rsidRPr="002F71DB">
        <w:rPr>
          <w:rFonts w:ascii="Lucida Console" w:hAnsi="Lucida Console" w:cs="Times New Roman"/>
          <w:color w:val="000000"/>
          <w:sz w:val="20"/>
          <w:szCs w:val="20"/>
        </w:rPr>
        <w:t>, RESPO</w:t>
      </w:r>
      <w:r w:rsidR="000E07C2">
        <w:rPr>
          <w:rFonts w:ascii="Lucida Console" w:hAnsi="Lucida Console" w:cs="Times New Roman"/>
          <w:color w:val="000000"/>
          <w:sz w:val="20"/>
          <w:szCs w:val="20"/>
        </w:rPr>
        <w:t xml:space="preserve">ND TO THE FOLLOWING QUESTIONS. </w:t>
      </w:r>
      <w:r w:rsidRPr="002F71DB">
        <w:rPr>
          <w:rFonts w:ascii="Lucida Console" w:hAnsi="Lucida Console" w:cs="Times New Roman"/>
          <w:color w:val="000000"/>
          <w:sz w:val="20"/>
          <w:szCs w:val="20"/>
        </w:rPr>
        <w:t xml:space="preserve">YOU WILL NEED ACCESS TO </w:t>
      </w:r>
      <w:r w:rsidR="002F71DB" w:rsidRPr="002F71DB">
        <w:rPr>
          <w:rFonts w:ascii="Lucida Console" w:hAnsi="Lucida Console" w:cs="Times New Roman"/>
          <w:color w:val="000000"/>
          <w:sz w:val="20"/>
          <w:szCs w:val="20"/>
        </w:rPr>
        <w:t>THE TRANSCRIPT (LINKED ON web page 12</w:t>
      </w:r>
      <w:r w:rsidR="002F71DB" w:rsidRPr="002F71DB">
        <w:rPr>
          <w:rFonts w:ascii="Lucida Console" w:hAnsi="Lucida Console" w:cs="Times New Roman"/>
          <w:color w:val="000000"/>
          <w:sz w:val="20"/>
          <w:szCs w:val="20"/>
          <w:vertAlign w:val="superscript"/>
        </w:rPr>
        <w:t>th</w:t>
      </w:r>
      <w:r w:rsidR="002F71DB" w:rsidRPr="002F71DB">
        <w:rPr>
          <w:rFonts w:ascii="Lucida Console" w:hAnsi="Lucida Console" w:cs="Times New Roman"/>
          <w:color w:val="000000"/>
          <w:sz w:val="20"/>
          <w:szCs w:val="20"/>
        </w:rPr>
        <w:t xml:space="preserve"> grade attachments</w:t>
      </w:r>
      <w:r w:rsidRPr="002F71DB">
        <w:rPr>
          <w:rFonts w:ascii="Lucida Console" w:hAnsi="Lucida Console" w:cs="Times New Roman"/>
          <w:color w:val="000000"/>
          <w:sz w:val="20"/>
          <w:szCs w:val="20"/>
        </w:rPr>
        <w:t>)</w:t>
      </w:r>
    </w:p>
    <w:p w14:paraId="7B2CFB73" w14:textId="4104F736" w:rsidR="00A46242" w:rsidRDefault="00A46242" w:rsidP="002F71DB">
      <w:pPr>
        <w:autoSpaceDE w:val="0"/>
        <w:autoSpaceDN w:val="0"/>
        <w:adjustRightInd w:val="0"/>
        <w:rPr>
          <w:rFonts w:ascii="Lucida Console" w:hAnsi="Lucida Console" w:cs="Times New Roman"/>
          <w:color w:val="000000"/>
          <w:sz w:val="20"/>
          <w:szCs w:val="20"/>
        </w:rPr>
      </w:pPr>
      <w:r w:rsidRPr="002F71DB">
        <w:rPr>
          <w:rFonts w:ascii="Lucida Console" w:hAnsi="Lucida Console" w:cs="Times New Roman"/>
          <w:color w:val="000000"/>
          <w:sz w:val="20"/>
          <w:szCs w:val="20"/>
        </w:rPr>
        <w:t>Your response</w:t>
      </w:r>
      <w:r w:rsidR="00A13175">
        <w:rPr>
          <w:rFonts w:ascii="Lucida Console" w:hAnsi="Lucida Console" w:cs="Times New Roman"/>
          <w:color w:val="000000"/>
          <w:sz w:val="20"/>
          <w:szCs w:val="20"/>
        </w:rPr>
        <w:t xml:space="preserve"> </w:t>
      </w:r>
      <w:r w:rsidR="000E07C2">
        <w:rPr>
          <w:rFonts w:ascii="Lucida Console" w:hAnsi="Lucida Console" w:cs="Times New Roman"/>
          <w:color w:val="000000"/>
          <w:sz w:val="20"/>
          <w:szCs w:val="20"/>
        </w:rPr>
        <w:t xml:space="preserve">to this journal question </w:t>
      </w:r>
      <w:r w:rsidR="00A13175">
        <w:rPr>
          <w:rFonts w:ascii="Lucida Console" w:hAnsi="Lucida Console" w:cs="Times New Roman"/>
          <w:color w:val="000000"/>
          <w:sz w:val="20"/>
          <w:szCs w:val="20"/>
        </w:rPr>
        <w:t xml:space="preserve">should be a minimum of 5oo words typed or two journal </w:t>
      </w:r>
      <w:proofErr w:type="spellStart"/>
      <w:r w:rsidR="000E07C2">
        <w:rPr>
          <w:rFonts w:ascii="Lucida Console" w:hAnsi="Lucida Console" w:cs="Times New Roman"/>
          <w:color w:val="000000"/>
          <w:sz w:val="20"/>
          <w:szCs w:val="20"/>
        </w:rPr>
        <w:t>single</w:t>
      </w:r>
      <w:r w:rsidR="00A13175">
        <w:rPr>
          <w:rFonts w:ascii="Lucida Console" w:hAnsi="Lucida Console" w:cs="Times New Roman"/>
          <w:color w:val="000000"/>
          <w:sz w:val="20"/>
          <w:szCs w:val="20"/>
        </w:rPr>
        <w:t>page</w:t>
      </w:r>
      <w:r w:rsidR="000E07C2">
        <w:rPr>
          <w:rFonts w:ascii="Lucida Console" w:hAnsi="Lucida Console" w:cs="Times New Roman"/>
          <w:color w:val="000000"/>
          <w:sz w:val="20"/>
          <w:szCs w:val="20"/>
        </w:rPr>
        <w:t>s</w:t>
      </w:r>
      <w:proofErr w:type="spellEnd"/>
      <w:r w:rsidR="002F71DB" w:rsidRPr="002F71DB">
        <w:rPr>
          <w:rFonts w:ascii="Lucida Console" w:hAnsi="Lucida Console" w:cs="Times New Roman"/>
          <w:color w:val="000000"/>
          <w:sz w:val="20"/>
          <w:szCs w:val="20"/>
        </w:rPr>
        <w:t>. Make sure you answer every question, using specific TEXTUAL evidence.</w:t>
      </w:r>
    </w:p>
    <w:p w14:paraId="4E183DD2" w14:textId="0FA2EF46" w:rsidR="000E07C2" w:rsidRPr="002F71DB" w:rsidRDefault="000E07C2" w:rsidP="002F71DB">
      <w:pPr>
        <w:autoSpaceDE w:val="0"/>
        <w:autoSpaceDN w:val="0"/>
        <w:adjustRightInd w:val="0"/>
        <w:rPr>
          <w:rFonts w:ascii="Lucida Console" w:hAnsi="Lucida Console" w:cs="Times New Roman"/>
          <w:color w:val="000000"/>
          <w:sz w:val="20"/>
          <w:szCs w:val="20"/>
        </w:rPr>
      </w:pPr>
      <w:r>
        <w:rPr>
          <w:rFonts w:ascii="Lucida Console" w:hAnsi="Lucida Console" w:cs="Times New Roman"/>
          <w:color w:val="000000"/>
          <w:sz w:val="20"/>
          <w:szCs w:val="20"/>
        </w:rPr>
        <w:t>Journal Title: Serial Podcast Journal 1</w:t>
      </w:r>
    </w:p>
    <w:p w14:paraId="20AD06A9" w14:textId="77777777" w:rsidR="00A46242" w:rsidRPr="000E07C2" w:rsidRDefault="00A46242" w:rsidP="002F71DB">
      <w:pPr>
        <w:pStyle w:val="ListParagraph"/>
        <w:numPr>
          <w:ilvl w:val="0"/>
          <w:numId w:val="1"/>
        </w:numPr>
        <w:autoSpaceDE w:val="0"/>
        <w:autoSpaceDN w:val="0"/>
        <w:adjustRightInd w:val="0"/>
        <w:spacing w:before="240" w:after="240" w:line="360" w:lineRule="auto"/>
        <w:ind w:right="0"/>
        <w:rPr>
          <w:rFonts w:ascii="Georgia" w:hAnsi="Georgia" w:cs="Times New Roman"/>
          <w:color w:val="000000"/>
        </w:rPr>
      </w:pPr>
      <w:r w:rsidRPr="000E07C2">
        <w:rPr>
          <w:rFonts w:ascii="Georgia" w:hAnsi="Georgia" w:cs="Times New Roman"/>
          <w:color w:val="000000"/>
        </w:rPr>
        <w:t xml:space="preserve">Summarize, in your own words, Jay’s story.  Give two pieces of evidence or quotes that are explicit statements on Jay’s part that reveal Adnan might have killed </w:t>
      </w:r>
      <w:proofErr w:type="spellStart"/>
      <w:r w:rsidRPr="000E07C2">
        <w:rPr>
          <w:rFonts w:ascii="Georgia" w:hAnsi="Georgia" w:cs="Times New Roman"/>
          <w:color w:val="000000"/>
        </w:rPr>
        <w:t>Hae</w:t>
      </w:r>
      <w:proofErr w:type="spellEnd"/>
      <w:r w:rsidRPr="000E07C2">
        <w:rPr>
          <w:rFonts w:ascii="Georgia" w:hAnsi="Georgia" w:cs="Times New Roman"/>
          <w:color w:val="000000"/>
        </w:rPr>
        <w:t xml:space="preserve">.  </w:t>
      </w:r>
    </w:p>
    <w:p w14:paraId="28E53D30" w14:textId="77777777" w:rsidR="00A46242" w:rsidRPr="000E07C2" w:rsidRDefault="00A46242" w:rsidP="002F71DB">
      <w:pPr>
        <w:pStyle w:val="ListParagraph"/>
        <w:numPr>
          <w:ilvl w:val="0"/>
          <w:numId w:val="1"/>
        </w:numPr>
        <w:autoSpaceDE w:val="0"/>
        <w:autoSpaceDN w:val="0"/>
        <w:adjustRightInd w:val="0"/>
        <w:spacing w:before="240" w:after="240" w:line="360" w:lineRule="auto"/>
        <w:ind w:right="0"/>
        <w:rPr>
          <w:rFonts w:ascii="Georgia" w:hAnsi="Georgia" w:cs="Times New Roman"/>
          <w:color w:val="000000"/>
        </w:rPr>
      </w:pPr>
      <w:r w:rsidRPr="000E07C2">
        <w:rPr>
          <w:rFonts w:ascii="Georgia" w:hAnsi="Georgia" w:cs="Times New Roman"/>
          <w:color w:val="000000"/>
        </w:rPr>
        <w:t>Look back over the discussion between the detective and Jay.  Are there any places where the detective leads Jay to an answer or provides an interpretation of Jay’s words?  Identify them using specific references.</w:t>
      </w:r>
    </w:p>
    <w:p w14:paraId="7D693253" w14:textId="77777777" w:rsidR="00A46242" w:rsidRPr="000E07C2" w:rsidRDefault="00A46242" w:rsidP="002F71DB">
      <w:pPr>
        <w:pStyle w:val="ListParagraph"/>
        <w:numPr>
          <w:ilvl w:val="0"/>
          <w:numId w:val="1"/>
        </w:numPr>
        <w:autoSpaceDE w:val="0"/>
        <w:autoSpaceDN w:val="0"/>
        <w:adjustRightInd w:val="0"/>
        <w:spacing w:before="240" w:after="240" w:line="360" w:lineRule="auto"/>
        <w:ind w:right="0"/>
        <w:rPr>
          <w:rFonts w:ascii="Georgia" w:hAnsi="Georgia" w:cs="Times New Roman"/>
          <w:color w:val="000000"/>
        </w:rPr>
      </w:pPr>
      <w:r w:rsidRPr="000E07C2">
        <w:rPr>
          <w:rFonts w:ascii="Georgia" w:hAnsi="Georgia" w:cs="Times New Roman"/>
          <w:color w:val="000000"/>
        </w:rPr>
        <w:t>What is Jay not saying? What is he leaving uncertain?  At what point do you think Jay is lying, or what parts do you predict he’ll change when he tells the story a second time? Why do you think this?</w:t>
      </w:r>
    </w:p>
    <w:p w14:paraId="47BC9CD4" w14:textId="77777777" w:rsidR="00A46242" w:rsidRPr="000E07C2" w:rsidRDefault="00A46242" w:rsidP="002F71DB">
      <w:pPr>
        <w:pStyle w:val="ListParagraph"/>
        <w:numPr>
          <w:ilvl w:val="0"/>
          <w:numId w:val="1"/>
        </w:numPr>
        <w:autoSpaceDE w:val="0"/>
        <w:autoSpaceDN w:val="0"/>
        <w:adjustRightInd w:val="0"/>
        <w:spacing w:before="240" w:after="240" w:line="360" w:lineRule="auto"/>
        <w:ind w:right="0"/>
        <w:rPr>
          <w:rFonts w:ascii="Georgia" w:hAnsi="Georgia" w:cs="Times New Roman"/>
          <w:color w:val="000000"/>
        </w:rPr>
      </w:pPr>
      <w:r w:rsidRPr="000E07C2">
        <w:rPr>
          <w:rFonts w:ascii="Georgia" w:hAnsi="Georgia" w:cs="Times New Roman"/>
          <w:color w:val="000000"/>
        </w:rPr>
        <w:t>Overall, based on your answers above, what’s your conclusion regarding the reliability of Jay’s story?</w:t>
      </w:r>
    </w:p>
    <w:p w14:paraId="29D94277" w14:textId="77777777" w:rsidR="00A46242" w:rsidRPr="000E07C2" w:rsidRDefault="00A46242" w:rsidP="002F71DB">
      <w:pPr>
        <w:pStyle w:val="ListParagraph"/>
        <w:autoSpaceDE w:val="0"/>
        <w:autoSpaceDN w:val="0"/>
        <w:adjustRightInd w:val="0"/>
        <w:spacing w:before="240" w:after="240" w:line="360" w:lineRule="auto"/>
        <w:ind w:right="0"/>
        <w:rPr>
          <w:rFonts w:ascii="Georgia" w:hAnsi="Georgia" w:cs="Times New Roman"/>
          <w:color w:val="000000"/>
        </w:rPr>
      </w:pPr>
    </w:p>
    <w:p w14:paraId="0ED793B8" w14:textId="77777777" w:rsidR="00A46242" w:rsidRPr="000E07C2" w:rsidRDefault="00A46242" w:rsidP="002F71DB">
      <w:pPr>
        <w:pStyle w:val="ListParagraph"/>
        <w:autoSpaceDE w:val="0"/>
        <w:autoSpaceDN w:val="0"/>
        <w:adjustRightInd w:val="0"/>
        <w:spacing w:before="240" w:after="240" w:line="360" w:lineRule="auto"/>
        <w:ind w:left="360" w:right="0"/>
        <w:rPr>
          <w:rFonts w:ascii="Georgia" w:hAnsi="Georgia" w:cs="Times New Roman"/>
          <w:b/>
          <w:color w:val="000000"/>
        </w:rPr>
      </w:pPr>
      <w:r w:rsidRPr="000E07C2">
        <w:rPr>
          <w:rFonts w:ascii="Georgia" w:hAnsi="Georgia" w:cs="Times New Roman"/>
          <w:b/>
          <w:color w:val="000000"/>
        </w:rPr>
        <w:t>PAGE 2:</w:t>
      </w:r>
    </w:p>
    <w:p w14:paraId="7F4AAE11" w14:textId="77777777" w:rsidR="00A46242" w:rsidRPr="000E07C2" w:rsidRDefault="00A46242" w:rsidP="002F71DB">
      <w:pPr>
        <w:pStyle w:val="ListParagraph"/>
        <w:numPr>
          <w:ilvl w:val="0"/>
          <w:numId w:val="2"/>
        </w:numPr>
        <w:autoSpaceDE w:val="0"/>
        <w:autoSpaceDN w:val="0"/>
        <w:adjustRightInd w:val="0"/>
        <w:spacing w:before="240" w:after="240" w:line="360" w:lineRule="auto"/>
        <w:ind w:right="0"/>
        <w:rPr>
          <w:rFonts w:ascii="Georgia" w:hAnsi="Georgia" w:cs="Times New Roman"/>
          <w:color w:val="000000"/>
        </w:rPr>
      </w:pPr>
      <w:r w:rsidRPr="000E07C2">
        <w:rPr>
          <w:rFonts w:ascii="Georgia" w:hAnsi="Georgia" w:cs="Times New Roman"/>
          <w:color w:val="000000"/>
        </w:rPr>
        <w:t xml:space="preserve">Summarize, in your own words, Adnan’s story.  Give two pieces of evidence or quotes that are explicit statements on Adnan’s part that reveal Adnan could not have killed </w:t>
      </w:r>
      <w:proofErr w:type="spellStart"/>
      <w:r w:rsidRPr="000E07C2">
        <w:rPr>
          <w:rFonts w:ascii="Georgia" w:hAnsi="Georgia" w:cs="Times New Roman"/>
          <w:color w:val="000000"/>
        </w:rPr>
        <w:t>Hae</w:t>
      </w:r>
      <w:proofErr w:type="spellEnd"/>
      <w:r w:rsidRPr="000E07C2">
        <w:rPr>
          <w:rFonts w:ascii="Georgia" w:hAnsi="Georgia" w:cs="Times New Roman"/>
          <w:color w:val="000000"/>
        </w:rPr>
        <w:t xml:space="preserve">.  </w:t>
      </w:r>
    </w:p>
    <w:p w14:paraId="6F04B32A" w14:textId="7A33DD7B" w:rsidR="00A46242" w:rsidRPr="000E07C2" w:rsidRDefault="00A46242" w:rsidP="002F71DB">
      <w:pPr>
        <w:pStyle w:val="ListParagraph"/>
        <w:numPr>
          <w:ilvl w:val="0"/>
          <w:numId w:val="2"/>
        </w:numPr>
        <w:autoSpaceDE w:val="0"/>
        <w:autoSpaceDN w:val="0"/>
        <w:adjustRightInd w:val="0"/>
        <w:spacing w:before="240" w:after="240" w:line="360" w:lineRule="auto"/>
        <w:ind w:right="0"/>
        <w:rPr>
          <w:rFonts w:ascii="Georgia" w:hAnsi="Georgia" w:cs="Times New Roman"/>
          <w:color w:val="000000"/>
        </w:rPr>
      </w:pPr>
      <w:r w:rsidRPr="000E07C2">
        <w:rPr>
          <w:rFonts w:ascii="Georgia" w:hAnsi="Georgia" w:cs="Times New Roman"/>
          <w:color w:val="000000"/>
        </w:rPr>
        <w:t xml:space="preserve">Look back </w:t>
      </w:r>
      <w:r w:rsidR="002B5EC7" w:rsidRPr="000E07C2">
        <w:rPr>
          <w:rFonts w:ascii="Georgia" w:hAnsi="Georgia" w:cs="Times New Roman"/>
          <w:color w:val="000000"/>
        </w:rPr>
        <w:t xml:space="preserve">over the discussion between </w:t>
      </w:r>
      <w:r w:rsidRPr="000E07C2">
        <w:rPr>
          <w:rFonts w:ascii="Georgia" w:hAnsi="Georgia" w:cs="Times New Roman"/>
          <w:color w:val="000000"/>
        </w:rPr>
        <w:t>Adnan and Koenig.</w:t>
      </w:r>
      <w:r w:rsidR="002B5EC7" w:rsidRPr="000E07C2">
        <w:rPr>
          <w:rFonts w:ascii="Georgia" w:hAnsi="Georgia" w:cs="Times New Roman"/>
          <w:color w:val="000000"/>
        </w:rPr>
        <w:t xml:space="preserve">  Are there any places where</w:t>
      </w:r>
      <w:r w:rsidRPr="000E07C2">
        <w:rPr>
          <w:rFonts w:ascii="Georgia" w:hAnsi="Georgia" w:cs="Times New Roman"/>
          <w:color w:val="000000"/>
        </w:rPr>
        <w:t xml:space="preserve"> Koenig leads Adnan to an answer or provides an interpretation of Adnan’s words?  Identify them using specific references.</w:t>
      </w:r>
    </w:p>
    <w:p w14:paraId="225A4F2A" w14:textId="77777777" w:rsidR="00A46242" w:rsidRPr="000E07C2" w:rsidRDefault="00A46242" w:rsidP="002F71DB">
      <w:pPr>
        <w:pStyle w:val="ListParagraph"/>
        <w:numPr>
          <w:ilvl w:val="0"/>
          <w:numId w:val="2"/>
        </w:numPr>
        <w:autoSpaceDE w:val="0"/>
        <w:autoSpaceDN w:val="0"/>
        <w:adjustRightInd w:val="0"/>
        <w:spacing w:before="240" w:after="240" w:line="360" w:lineRule="auto"/>
        <w:ind w:right="0"/>
        <w:rPr>
          <w:rFonts w:ascii="Georgia" w:hAnsi="Georgia" w:cs="Times New Roman"/>
          <w:color w:val="000000"/>
        </w:rPr>
      </w:pPr>
      <w:r w:rsidRPr="000E07C2">
        <w:rPr>
          <w:rFonts w:ascii="Georgia" w:hAnsi="Georgia" w:cs="Times New Roman"/>
          <w:color w:val="000000"/>
        </w:rPr>
        <w:t>What is Adnan not saying? What is he leaving uncertain?  At what point do you think Adnan is lying, or what parts do you predict he’ll change when he tells the story a second time? Why do you think this?</w:t>
      </w:r>
    </w:p>
    <w:p w14:paraId="5D931634" w14:textId="0163F41D" w:rsidR="0050142A" w:rsidRPr="000E07C2" w:rsidRDefault="00A46242" w:rsidP="002F71DB">
      <w:pPr>
        <w:pStyle w:val="ListParagraph"/>
        <w:numPr>
          <w:ilvl w:val="0"/>
          <w:numId w:val="2"/>
        </w:numPr>
        <w:autoSpaceDE w:val="0"/>
        <w:autoSpaceDN w:val="0"/>
        <w:adjustRightInd w:val="0"/>
        <w:spacing w:before="240" w:after="240" w:line="360" w:lineRule="auto"/>
        <w:ind w:right="0"/>
        <w:rPr>
          <w:rFonts w:ascii="Georgia" w:hAnsi="Georgia" w:cs="Times New Roman"/>
          <w:color w:val="000000"/>
        </w:rPr>
      </w:pPr>
      <w:r w:rsidRPr="000E07C2">
        <w:rPr>
          <w:rFonts w:ascii="Georgia" w:hAnsi="Georgia" w:cs="Times New Roman"/>
          <w:color w:val="000000"/>
        </w:rPr>
        <w:t>Overall, based on your answers above, what’s your conclusion regarding the reliability of Adnan’s story?</w:t>
      </w:r>
    </w:p>
    <w:p w14:paraId="6EC7A905" w14:textId="77777777" w:rsidR="00A46242" w:rsidRPr="000E07C2" w:rsidRDefault="00A46242" w:rsidP="002F71DB">
      <w:pPr>
        <w:spacing w:before="240" w:after="240" w:line="360" w:lineRule="auto"/>
        <w:rPr>
          <w:rFonts w:ascii="Georgia" w:hAnsi="Georgia"/>
        </w:rPr>
      </w:pPr>
    </w:p>
    <w:p w14:paraId="73571FA9" w14:textId="38556DCD" w:rsidR="00A46242" w:rsidRPr="000E07C2" w:rsidRDefault="00A46242" w:rsidP="002F71DB">
      <w:pPr>
        <w:spacing w:before="240" w:after="240" w:line="360" w:lineRule="auto"/>
        <w:rPr>
          <w:rFonts w:ascii="Georgia" w:hAnsi="Georgia"/>
        </w:rPr>
      </w:pPr>
      <w:bookmarkStart w:id="0" w:name="_GoBack"/>
      <w:bookmarkEnd w:id="0"/>
    </w:p>
    <w:sectPr w:rsidR="00A46242" w:rsidRPr="000E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onsole">
    <w:panose1 w:val="020B0609040504020204"/>
    <w:charset w:val="00"/>
    <w:family w:val="modern"/>
    <w:pitch w:val="fixed"/>
    <w:sig w:usb0="8000028F" w:usb1="00001800" w:usb2="00000000" w:usb3="00000000" w:csb0="0000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42BA8"/>
    <w:multiLevelType w:val="hybridMultilevel"/>
    <w:tmpl w:val="FACCF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0502D"/>
    <w:multiLevelType w:val="hybridMultilevel"/>
    <w:tmpl w:val="FACCF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42"/>
    <w:rsid w:val="000E07C2"/>
    <w:rsid w:val="00157821"/>
    <w:rsid w:val="002B5EC7"/>
    <w:rsid w:val="002F71DB"/>
    <w:rsid w:val="008137C0"/>
    <w:rsid w:val="00A13175"/>
    <w:rsid w:val="00A46242"/>
    <w:rsid w:val="00C6168F"/>
    <w:rsid w:val="00DA3421"/>
    <w:rsid w:val="00DA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C517"/>
  <w15:chartTrackingRefBased/>
  <w15:docId w15:val="{62D981E7-2304-48FC-986B-42A0CAA3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242"/>
    <w:pPr>
      <w:spacing w:after="0" w:line="240" w:lineRule="auto"/>
      <w:ind w:left="720" w:right="14"/>
      <w:contextualSpacing/>
    </w:pPr>
  </w:style>
  <w:style w:type="paragraph" w:styleId="BalloonText">
    <w:name w:val="Balloon Text"/>
    <w:basedOn w:val="Normal"/>
    <w:link w:val="BalloonTextChar"/>
    <w:uiPriority w:val="99"/>
    <w:semiHidden/>
    <w:unhideWhenUsed/>
    <w:rsid w:val="00A46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Nicole</dc:creator>
  <cp:keywords/>
  <dc:description/>
  <cp:lastModifiedBy>Sidell, Debra</cp:lastModifiedBy>
  <cp:revision>4</cp:revision>
  <cp:lastPrinted>2016-02-16T13:44:00Z</cp:lastPrinted>
  <dcterms:created xsi:type="dcterms:W3CDTF">2018-03-19T13:34:00Z</dcterms:created>
  <dcterms:modified xsi:type="dcterms:W3CDTF">2018-03-19T16:34:00Z</dcterms:modified>
</cp:coreProperties>
</file>