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F2" w:rsidRDefault="009637F2" w:rsidP="009637F2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  <w:r w:rsidRPr="009637F2">
        <w:rPr>
          <w:rFonts w:ascii="Times New Roman" w:eastAsia="Times New Roman" w:hAnsi="Times New Roman" w:cs="Times New Roman"/>
          <w:color w:val="333333"/>
          <w:kern w:val="36"/>
        </w:rPr>
        <w:fldChar w:fldCharType="begin"/>
      </w:r>
      <w:r w:rsidRPr="009637F2">
        <w:rPr>
          <w:rFonts w:ascii="Times New Roman" w:eastAsia="Times New Roman" w:hAnsi="Times New Roman" w:cs="Times New Roman"/>
          <w:color w:val="333333"/>
          <w:kern w:val="36"/>
        </w:rPr>
        <w:instrText xml:space="preserve"> HYPERLINK "http://mausintro.blogspot.com/2015/03/introduction-to-maus-by-art-spiegelman.html" </w:instrText>
      </w:r>
      <w:r w:rsidRPr="009637F2">
        <w:rPr>
          <w:rFonts w:ascii="Times New Roman" w:eastAsia="Times New Roman" w:hAnsi="Times New Roman" w:cs="Times New Roman"/>
          <w:color w:val="333333"/>
          <w:kern w:val="36"/>
        </w:rPr>
        <w:fldChar w:fldCharType="separate"/>
      </w:r>
      <w:r w:rsidRPr="009637F2">
        <w:rPr>
          <w:rFonts w:ascii="Times New Roman" w:eastAsia="Times New Roman" w:hAnsi="Times New Roman" w:cs="Times New Roman"/>
          <w:color w:val="333333"/>
          <w:kern w:val="36"/>
          <w:u w:val="single"/>
        </w:rPr>
        <w:t xml:space="preserve">Introduction to </w:t>
      </w:r>
      <w:r w:rsidRPr="009637F2">
        <w:rPr>
          <w:rFonts w:ascii="Times New Roman" w:eastAsia="Times New Roman" w:hAnsi="Times New Roman" w:cs="Times New Roman"/>
          <w:i/>
          <w:color w:val="333333"/>
          <w:kern w:val="36"/>
          <w:u w:val="single"/>
        </w:rPr>
        <w:t>Maus</w:t>
      </w:r>
      <w:r w:rsidRPr="009637F2">
        <w:rPr>
          <w:rFonts w:ascii="Times New Roman" w:eastAsia="Times New Roman" w:hAnsi="Times New Roman" w:cs="Times New Roman"/>
          <w:color w:val="333333"/>
          <w:kern w:val="36"/>
          <w:u w:val="single"/>
        </w:rPr>
        <w:t xml:space="preserve"> by Art Spiegelman</w:t>
      </w:r>
      <w:r w:rsidRPr="009637F2">
        <w:rPr>
          <w:rFonts w:ascii="Times New Roman" w:eastAsia="Times New Roman" w:hAnsi="Times New Roman" w:cs="Times New Roman"/>
          <w:color w:val="333333"/>
          <w:kern w:val="36"/>
        </w:rPr>
        <w:fldChar w:fldCharType="end"/>
      </w:r>
    </w:p>
    <w:p w:rsidR="00135898" w:rsidRPr="00214C4E" w:rsidRDefault="00135898" w:rsidP="00135898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  <w:r>
        <w:rPr>
          <w:rFonts w:ascii="Times New Roman" w:eastAsia="Times New Roman" w:hAnsi="Times New Roman" w:cs="Times New Roman"/>
          <w:color w:val="333333"/>
          <w:kern w:val="36"/>
        </w:rPr>
        <w:t xml:space="preserve">Art Spiegelman interview about the making of </w:t>
      </w:r>
      <w:r w:rsidR="00214C4E">
        <w:rPr>
          <w:rFonts w:ascii="Times New Roman" w:eastAsia="Times New Roman" w:hAnsi="Times New Roman" w:cs="Times New Roman"/>
          <w:i/>
          <w:color w:val="333333"/>
          <w:kern w:val="36"/>
        </w:rPr>
        <w:t>Maus</w:t>
      </w:r>
      <w:r w:rsidR="00214C4E">
        <w:rPr>
          <w:rFonts w:ascii="Times New Roman" w:eastAsia="Times New Roman" w:hAnsi="Times New Roman" w:cs="Times New Roman"/>
          <w:color w:val="333333"/>
          <w:kern w:val="36"/>
        </w:rPr>
        <w:t xml:space="preserve"> – why mice and cats?</w:t>
      </w:r>
    </w:p>
    <w:p w:rsidR="00135898" w:rsidRDefault="00BE1087" w:rsidP="00135898">
      <w:pPr>
        <w:shd w:val="clear" w:color="auto" w:fill="FFFFFF"/>
        <w:spacing w:after="0" w:line="240" w:lineRule="auto"/>
        <w:textAlignment w:val="center"/>
        <w:outlineLvl w:val="0"/>
        <w:rPr>
          <w:rStyle w:val="Hyperlink"/>
          <w:rFonts w:ascii="Times New Roman" w:eastAsia="Times New Roman" w:hAnsi="Times New Roman" w:cs="Times New Roman"/>
          <w:kern w:val="36"/>
        </w:rPr>
      </w:pPr>
      <w:hyperlink r:id="rId5" w:anchor=".U554CU3Qe70" w:history="1">
        <w:r w:rsidR="00135898" w:rsidRPr="0034152D">
          <w:rPr>
            <w:rStyle w:val="Hyperlink"/>
            <w:rFonts w:ascii="Times New Roman" w:eastAsia="Times New Roman" w:hAnsi="Times New Roman" w:cs="Times New Roman"/>
            <w:kern w:val="36"/>
          </w:rPr>
          <w:t>http://www.pbs.org/pov/inheritance/photo-gallery-art-spiegelman-maus/#.U554CU3Qe70</w:t>
        </w:r>
      </w:hyperlink>
    </w:p>
    <w:p w:rsidR="00135898" w:rsidRPr="009637F2" w:rsidRDefault="00135898" w:rsidP="00135898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</w:p>
    <w:tbl>
      <w:tblPr>
        <w:tblW w:w="112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5"/>
      </w:tblGrid>
      <w:tr w:rsidR="009637F2" w:rsidRPr="009637F2" w:rsidTr="009637F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9E6" w:rsidRPr="00BE1087" w:rsidRDefault="006D1FB4" w:rsidP="004E59E6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087">
              <w:rPr>
                <w:rFonts w:ascii="Times New Roman" w:eastAsia="Times New Roman" w:hAnsi="Times New Roman" w:cs="Times New Roman"/>
                <w:b/>
                <w:bCs/>
              </w:rPr>
              <w:t>THERE WILL BE A</w:t>
            </w:r>
            <w:r w:rsidR="004E59E6" w:rsidRPr="00BE1087">
              <w:rPr>
                <w:rFonts w:ascii="Times New Roman" w:eastAsia="Times New Roman" w:hAnsi="Times New Roman" w:cs="Times New Roman"/>
                <w:b/>
                <w:bCs/>
              </w:rPr>
              <w:t xml:space="preserve"> QUIZ ON THIS WEB</w:t>
            </w:r>
            <w:r w:rsidRPr="00BE1087">
              <w:rPr>
                <w:rFonts w:ascii="Times New Roman" w:eastAsia="Times New Roman" w:hAnsi="Times New Roman" w:cs="Times New Roman"/>
                <w:b/>
                <w:bCs/>
              </w:rPr>
              <w:t xml:space="preserve"> QUEST WITHIN THE NEXT TWO DAYS; THE BEST WAY TO PREPARE FOR T</w:t>
            </w:r>
            <w:r w:rsidR="00BE1087">
              <w:rPr>
                <w:rFonts w:ascii="Times New Roman" w:eastAsia="Times New Roman" w:hAnsi="Times New Roman" w:cs="Times New Roman"/>
                <w:b/>
                <w:bCs/>
              </w:rPr>
              <w:t>HIS QUIZ IS TO READ EVERYTHING IN THE LINKS</w:t>
            </w:r>
            <w:bookmarkStart w:id="0" w:name="_GoBack"/>
            <w:bookmarkEnd w:id="0"/>
            <w:r w:rsidRPr="00BE108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4E59E6" w:rsidRPr="004E59E6" w:rsidRDefault="004E59E6" w:rsidP="004E59E6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Cs/>
              </w:rPr>
            </w:pPr>
          </w:p>
          <w:p w:rsidR="009637F2" w:rsidRPr="00214C4E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Cs/>
              </w:rPr>
            </w:pPr>
            <w:r w:rsidRPr="009637F2">
              <w:rPr>
                <w:rFonts w:ascii="Times New Roman" w:eastAsia="Times New Roman" w:hAnsi="Times New Roman" w:cs="Times New Roman"/>
                <w:bCs/>
              </w:rPr>
              <w:t>Understanding the history and culture that is the</w:t>
            </w:r>
            <w:r w:rsidR="000D6556" w:rsidRPr="00214C4E">
              <w:rPr>
                <w:rFonts w:ascii="Times New Roman" w:eastAsia="Times New Roman" w:hAnsi="Times New Roman" w:cs="Times New Roman"/>
                <w:bCs/>
              </w:rPr>
              <w:t xml:space="preserve"> setting for the literature we read is necessary if we are to truly comprehend the literature itself</w:t>
            </w:r>
            <w:r w:rsidRPr="00214C4E">
              <w:rPr>
                <w:rFonts w:ascii="Times New Roman" w:eastAsia="Times New Roman" w:hAnsi="Times New Roman" w:cs="Times New Roman"/>
                <w:bCs/>
              </w:rPr>
              <w:t>. A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>sk yourself the following questions:</w:t>
            </w:r>
          </w:p>
          <w:p w:rsidR="000D6556" w:rsidRPr="009637F2" w:rsidRDefault="000D6556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</w:rPr>
            </w:pP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7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1. </w:t>
            </w:r>
            <w:r w:rsidRPr="009637F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</w:rPr>
              <w:t>How</w:t>
            </w:r>
            <w:r w:rsidRPr="009637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does learning about the historical period help you understand what you read?</w:t>
            </w: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7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 Can you decide your own destiny?</w:t>
            </w: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37F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 Can one person really make a difference?</w:t>
            </w:r>
          </w:p>
          <w:p w:rsidR="009637F2" w:rsidRPr="00214C4E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Cs/>
              </w:rPr>
            </w:pPr>
          </w:p>
          <w:p w:rsidR="009637F2" w:rsidRPr="00214C4E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Cs/>
              </w:rPr>
            </w:pPr>
            <w:r w:rsidRPr="00214C4E">
              <w:rPr>
                <w:rFonts w:ascii="Times New Roman" w:eastAsia="Times New Roman" w:hAnsi="Times New Roman" w:cs="Times New Roman"/>
                <w:bCs/>
              </w:rPr>
              <w:t>The time period in which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 xml:space="preserve"> Hitler was in po</w:t>
            </w:r>
            <w:r w:rsidRPr="009637F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wer</w:t>
            </w:r>
            <w:r w:rsidRPr="00214C4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 in Germany</w:t>
            </w:r>
            <w:r w:rsidR="001E1CAF" w:rsidRPr="00214C4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and Europe</w:t>
            </w:r>
            <w:r w:rsidRPr="00214C4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was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 xml:space="preserve"> filled </w:t>
            </w:r>
            <w:r w:rsidRPr="00214C4E">
              <w:rPr>
                <w:rFonts w:ascii="Times New Roman" w:eastAsia="Times New Roman" w:hAnsi="Times New Roman" w:cs="Times New Roman"/>
                <w:bCs/>
              </w:rPr>
              <w:t>with heartache and many horrific and horrendous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 xml:space="preserve"> events. There were many reasons why things happened the way they did, and why Hitler and the Nazi party was not stopped sooner</w:t>
            </w:r>
            <w:r w:rsidR="001E1CAF" w:rsidRPr="00214C4E">
              <w:rPr>
                <w:rFonts w:ascii="Times New Roman" w:eastAsia="Times New Roman" w:hAnsi="Times New Roman" w:cs="Times New Roman"/>
                <w:bCs/>
              </w:rPr>
              <w:t xml:space="preserve"> by the rest of the world. In order for you t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>o discover some of the historical setting</w:t>
            </w:r>
            <w:r w:rsidRPr="00214C4E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 xml:space="preserve"> for the graphic no</w:t>
            </w:r>
            <w:r w:rsidRPr="00214C4E">
              <w:rPr>
                <w:rFonts w:ascii="Times New Roman" w:eastAsia="Times New Roman" w:hAnsi="Times New Roman" w:cs="Times New Roman"/>
                <w:bCs/>
              </w:rPr>
              <w:t>vel we are about to read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 xml:space="preserve"> about a Holocaust survivor and his son</w:t>
            </w:r>
            <w:r w:rsidR="001E1CAF" w:rsidRPr="00214C4E">
              <w:rPr>
                <w:rFonts w:ascii="Times New Roman" w:eastAsia="Times New Roman" w:hAnsi="Times New Roman" w:cs="Times New Roman"/>
                <w:bCs/>
              </w:rPr>
              <w:t>, you will have to do some research into the events leading up to the Holocaust</w:t>
            </w:r>
            <w:r w:rsidRPr="009637F2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E1CAF" w:rsidRPr="009637F2" w:rsidRDefault="001E1CAF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</w:rPr>
            </w:pPr>
          </w:p>
          <w:p w:rsidR="009637F2" w:rsidRPr="009637F2" w:rsidRDefault="009637F2" w:rsidP="00C65DA9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  <w:bCs/>
              </w:rPr>
              <w:t>Visit the following sites, and answer all the questions in complete sentences on a separate piece of paper.</w:t>
            </w:r>
          </w:p>
          <w:p w:rsidR="009637F2" w:rsidRPr="009637F2" w:rsidRDefault="00BE1087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637F2" w:rsidRPr="009637F2">
                <w:rPr>
                  <w:rFonts w:ascii="Times New Roman" w:eastAsia="Times New Roman" w:hAnsi="Times New Roman" w:cs="Times New Roman"/>
                  <w:color w:val="009EB8"/>
                  <w:u w:val="single"/>
                </w:rPr>
                <w:t>What is genocide?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1. Define "genocide" in your own words.</w:t>
            </w:r>
          </w:p>
          <w:p w:rsidR="009637F2" w:rsidRPr="005C50B0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0B0">
              <w:rPr>
                <w:rFonts w:ascii="Times New Roman" w:eastAsia="Times New Roman" w:hAnsi="Times New Roman" w:cs="Times New Roman"/>
              </w:rPr>
              <w:t>2. When we refer to the "H</w:t>
            </w:r>
            <w:r w:rsidRPr="009637F2">
              <w:rPr>
                <w:rFonts w:ascii="Times New Roman" w:eastAsia="Times New Roman" w:hAnsi="Times New Roman" w:cs="Times New Roman"/>
              </w:rPr>
              <w:t>olocaust", what time period are we talking about?</w:t>
            </w:r>
          </w:p>
          <w:p w:rsidR="009637F2" w:rsidRPr="005C50B0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0B0">
              <w:rPr>
                <w:rFonts w:ascii="Times New Roman" w:eastAsia="Times New Roman" w:hAnsi="Times New Roman" w:cs="Times New Roman"/>
              </w:rPr>
              <w:t>3. Study and prepare to present ONE of the genocides listed on the page.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0B0">
              <w:rPr>
                <w:rFonts w:ascii="Times New Roman" w:eastAsia="Times New Roman" w:hAnsi="Times New Roman" w:cs="Times New Roman"/>
              </w:rPr>
              <w:t xml:space="preserve">4. What is happening right now </w:t>
            </w:r>
            <w:r w:rsidR="00BA5500">
              <w:rPr>
                <w:rFonts w:ascii="Times New Roman" w:eastAsia="Times New Roman" w:hAnsi="Times New Roman" w:cs="Times New Roman"/>
              </w:rPr>
              <w:t xml:space="preserve">to the </w:t>
            </w:r>
            <w:proofErr w:type="spellStart"/>
            <w:r w:rsidR="00BA5500">
              <w:rPr>
                <w:rFonts w:ascii="Times New Roman" w:eastAsia="Times New Roman" w:hAnsi="Times New Roman" w:cs="Times New Roman"/>
              </w:rPr>
              <w:t>Y</w:t>
            </w:r>
            <w:r w:rsidR="00FC3FF1">
              <w:rPr>
                <w:rFonts w:ascii="Times New Roman" w:eastAsia="Times New Roman" w:hAnsi="Times New Roman" w:cs="Times New Roman"/>
              </w:rPr>
              <w:t>a</w:t>
            </w:r>
            <w:r w:rsidRPr="005C50B0">
              <w:rPr>
                <w:rFonts w:ascii="Times New Roman" w:eastAsia="Times New Roman" w:hAnsi="Times New Roman" w:cs="Times New Roman"/>
              </w:rPr>
              <w:t>sidi</w:t>
            </w:r>
            <w:proofErr w:type="spellEnd"/>
            <w:r w:rsidRPr="005C50B0">
              <w:rPr>
                <w:rFonts w:ascii="Times New Roman" w:eastAsia="Times New Roman" w:hAnsi="Times New Roman" w:cs="Times New Roman"/>
              </w:rPr>
              <w:t xml:space="preserve"> people?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Hitler Comes to Power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3. What levels of German society were most drawn to Hitler and the Nazi Party?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Nazi Racism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4. What was Hitler's term for the "master race"? Describe this type of person.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5. What types of German citizens were victims of the Nazi Party?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Antisemitism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6. Define antisemitism.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7. When did it begin?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8. What other nations treated Jews as scapegoats (blamed them for some trouble)?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The Nuremberg Laws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9. According to the Nuremberg Laws of 1935, how did the German government decide if someone was Jewish?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10. What did the German government require of Jews in German society?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1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Kristallnacht: The Night of Broken Glass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11. What happened on November 9, 1938? What caused the violence?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Refugee Map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12. Many Jews escaped Germany during this time. What countries accepted the most Jewish refugees?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Evian Conference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13. Why did the US not allow entrance to more refugees before WWII?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The Final Solution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14. What was the goal of the "Final Solution?"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Ghe</w:t>
              </w:r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t</w:t>
              </w:r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tos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15. How many ghettos existed in German occupied territories?</w:t>
            </w:r>
            <w:r w:rsidRPr="009637F2">
              <w:rPr>
                <w:rFonts w:ascii="Times New Roman" w:eastAsia="Times New Roman" w:hAnsi="Times New Roman" w:cs="Times New Roman"/>
              </w:rPr>
              <w:br/>
              <w:t>16. Describe the largest ghetto.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 xml:space="preserve">Abe's Story: </w:t>
              </w:r>
              <w:proofErr w:type="spellStart"/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Kutno</w:t>
              </w:r>
              <w:proofErr w:type="spellEnd"/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 xml:space="preserve"> Ghetto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lastRenderedPageBreak/>
              <w:t>17. Describe the picture and say how people are treated.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Abe's Story: Conditions Worsen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18. Describe how the conditions worsened.</w:t>
            </w:r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19. What does Abe do? Where does he go? Why?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Concentration Camps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20. What were the first Nazi concentration camps?</w:t>
            </w:r>
            <w:r w:rsidRPr="009637F2">
              <w:rPr>
                <w:rFonts w:ascii="Times New Roman" w:eastAsia="Times New Roman" w:hAnsi="Times New Roman" w:cs="Times New Roman"/>
              </w:rPr>
              <w:br/>
              <w:t>21.  What was the primary purpose of these camps?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Forc</w:t>
              </w:r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e</w:t>
              </w:r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d Labor Camps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22. Describe what happens to most "workers".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 w:rsidRPr="009637F2">
                <w:rPr>
                  <w:rFonts w:ascii="Times New Roman" w:eastAsia="Times New Roman" w:hAnsi="Times New Roman" w:cs="Times New Roman"/>
                  <w:color w:val="009EB8"/>
                  <w:u w:val="single"/>
                </w:rPr>
                <w:t>Killing Centers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23. What happened at most of these camps?</w:t>
            </w:r>
            <w:r w:rsidRPr="009637F2">
              <w:rPr>
                <w:rFonts w:ascii="Times New Roman" w:eastAsia="Times New Roman" w:hAnsi="Times New Roman" w:cs="Times New Roman"/>
              </w:rPr>
              <w:br/>
              <w:t xml:space="preserve">24. How many people were killed at </w:t>
            </w:r>
            <w:proofErr w:type="spellStart"/>
            <w:r w:rsidRPr="009637F2">
              <w:rPr>
                <w:rFonts w:ascii="Times New Roman" w:eastAsia="Times New Roman" w:hAnsi="Times New Roman" w:cs="Times New Roman"/>
              </w:rPr>
              <w:t>Chelmno</w:t>
            </w:r>
            <w:proofErr w:type="spellEnd"/>
            <w:r w:rsidRPr="009637F2">
              <w:rPr>
                <w:rFonts w:ascii="Times New Roman" w:eastAsia="Times New Roman" w:hAnsi="Times New Roman" w:cs="Times New Roman"/>
              </w:rPr>
              <w:t>?</w:t>
            </w:r>
            <w:r w:rsidRPr="009637F2">
              <w:rPr>
                <w:rFonts w:ascii="Times New Roman" w:eastAsia="Times New Roman" w:hAnsi="Times New Roman" w:cs="Times New Roman"/>
              </w:rPr>
              <w:br/>
              <w:t>25. What was "Operation Reinhard"? Describe it.</w:t>
            </w:r>
            <w:r w:rsidRPr="009637F2">
              <w:rPr>
                <w:rFonts w:ascii="Times New Roman" w:eastAsia="Times New Roman" w:hAnsi="Times New Roman" w:cs="Times New Roman"/>
              </w:rPr>
              <w:br/>
              <w:t>26. What was the largest killing center?  Describe it.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Death Marches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27. Why were people forced to go on "death marches"?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Liberation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28. When the Soviet soldiers liberated Auschwitz Death Camp, how many shoes did they find?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23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Survivors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29. Describe one</w:t>
            </w:r>
            <w:r w:rsidR="00C65DA9" w:rsidRPr="005C50B0">
              <w:rPr>
                <w:rFonts w:ascii="Times New Roman" w:eastAsia="Times New Roman" w:hAnsi="Times New Roman" w:cs="Times New Roman"/>
              </w:rPr>
              <w:t xml:space="preserve"> hardship survivors had to face.</w:t>
            </w:r>
            <w:r w:rsidRPr="009637F2"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 w:rsidRPr="009637F2">
                <w:rPr>
                  <w:rFonts w:ascii="Times New Roman" w:eastAsia="Times New Roman" w:hAnsi="Times New Roman" w:cs="Times New Roman"/>
                  <w:color w:val="6900B3"/>
                  <w:u w:val="single"/>
                </w:rPr>
                <w:t>A Survivor's Prayer: A Poem</w:t>
              </w:r>
            </w:hyperlink>
          </w:p>
          <w:p w:rsidR="009637F2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30. Read the poem, and summarize what it is about in a few sentences.</w:t>
            </w:r>
          </w:p>
          <w:p w:rsidR="006D1FB4" w:rsidRPr="009637F2" w:rsidRDefault="009637F2" w:rsidP="00C65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7F2">
              <w:rPr>
                <w:rFonts w:ascii="Times New Roman" w:eastAsia="Times New Roman" w:hAnsi="Times New Roman" w:cs="Times New Roman"/>
              </w:rPr>
              <w:t>31. Why do you think it's important to learn about the Holocaust?</w:t>
            </w:r>
          </w:p>
        </w:tc>
      </w:tr>
    </w:tbl>
    <w:p w:rsidR="000D6556" w:rsidRDefault="009637F2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50B0">
        <w:rPr>
          <w:rFonts w:ascii="Times New Roman" w:hAnsi="Times New Roman" w:cs="Times New Roman"/>
          <w:color w:val="000000"/>
        </w:rPr>
        <w:lastRenderedPageBreak/>
        <w:t>For your upcoming research paper, you will research the Holocaust</w:t>
      </w:r>
      <w:r w:rsidR="000D6556" w:rsidRPr="005C50B0">
        <w:rPr>
          <w:rFonts w:ascii="Times New Roman" w:hAnsi="Times New Roman" w:cs="Times New Roman"/>
          <w:color w:val="000000"/>
        </w:rPr>
        <w:t xml:space="preserve"> or any other world genocide</w:t>
      </w:r>
      <w:r w:rsidR="00E36AF8">
        <w:rPr>
          <w:rFonts w:ascii="Times New Roman" w:hAnsi="Times New Roman" w:cs="Times New Roman"/>
          <w:color w:val="000000"/>
        </w:rPr>
        <w:t xml:space="preserve"> (not from the United States)</w:t>
      </w:r>
      <w:r w:rsidR="000D6556" w:rsidRPr="005C50B0">
        <w:rPr>
          <w:rFonts w:ascii="Times New Roman" w:hAnsi="Times New Roman" w:cs="Times New Roman"/>
          <w:color w:val="000000"/>
        </w:rPr>
        <w:t xml:space="preserve">; please press control/click on </w:t>
      </w:r>
      <w:r w:rsidR="00CE23B7">
        <w:rPr>
          <w:rFonts w:ascii="Times New Roman" w:hAnsi="Times New Roman" w:cs="Times New Roman"/>
          <w:color w:val="000000"/>
        </w:rPr>
        <w:t>any</w:t>
      </w:r>
      <w:r w:rsidR="000D6556" w:rsidRPr="005C50B0">
        <w:rPr>
          <w:rFonts w:ascii="Times New Roman" w:hAnsi="Times New Roman" w:cs="Times New Roman"/>
          <w:color w:val="000000"/>
        </w:rPr>
        <w:t xml:space="preserve"> of the following links for genocide information</w:t>
      </w:r>
      <w:r w:rsidR="00CE23B7">
        <w:rPr>
          <w:rFonts w:ascii="Times New Roman" w:hAnsi="Times New Roman" w:cs="Times New Roman"/>
          <w:color w:val="000000"/>
        </w:rPr>
        <w:t>, or do your own digging</w:t>
      </w:r>
      <w:r w:rsidR="000D6556" w:rsidRPr="005C50B0">
        <w:rPr>
          <w:rFonts w:ascii="Times New Roman" w:hAnsi="Times New Roman" w:cs="Times New Roman"/>
          <w:color w:val="000000"/>
        </w:rPr>
        <w:t xml:space="preserve">: </w:t>
      </w:r>
    </w:p>
    <w:p w:rsidR="00FC3FF1" w:rsidRPr="005C50B0" w:rsidRDefault="00FC3FF1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556" w:rsidRDefault="00BE1087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25" w:history="1">
        <w:r w:rsidR="00FC3FF1" w:rsidRPr="0034152D">
          <w:rPr>
            <w:rStyle w:val="Hyperlink"/>
            <w:rFonts w:ascii="Times New Roman" w:hAnsi="Times New Roman" w:cs="Times New Roman"/>
          </w:rPr>
          <w:t>http://endgenocide.org/learn/past-genocides/</w:t>
        </w:r>
      </w:hyperlink>
    </w:p>
    <w:p w:rsidR="00CE23B7" w:rsidRDefault="00CE23B7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23B7" w:rsidRDefault="00BE1087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26" w:history="1">
        <w:r w:rsidR="00CE23B7" w:rsidRPr="0034152D">
          <w:rPr>
            <w:rStyle w:val="Hyperlink"/>
            <w:rFonts w:ascii="Times New Roman" w:hAnsi="Times New Roman" w:cs="Times New Roman"/>
          </w:rPr>
          <w:t>https://en.wikipedia.org/wiki/Genocides_in_history</w:t>
        </w:r>
      </w:hyperlink>
    </w:p>
    <w:p w:rsidR="00FC3FF1" w:rsidRPr="005C50B0" w:rsidRDefault="00FC3FF1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556" w:rsidRPr="005C50B0" w:rsidRDefault="00BE1087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1"/>
        </w:rPr>
      </w:pPr>
      <w:hyperlink r:id="rId27" w:history="1">
        <w:r w:rsidR="000D6556" w:rsidRPr="005C50B0">
          <w:rPr>
            <w:rStyle w:val="Hyperlink"/>
            <w:rFonts w:ascii="Times New Roman" w:hAnsi="Times New Roman" w:cs="Times New Roman"/>
            <w:color w:val="4472C4" w:themeColor="accent1"/>
          </w:rPr>
          <w:t>https://www.google.com/search?q=list+of+genocides+by+year&amp;oq=list+of+genocides&amp;aqs=chrome.4.69i57j0l5.9444j0j1&amp;sourceid=chrome&amp;ie=UTF-8</w:t>
        </w:r>
      </w:hyperlink>
    </w:p>
    <w:p w:rsidR="000D6556" w:rsidRPr="005C50B0" w:rsidRDefault="000D6556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556" w:rsidRPr="005C50B0" w:rsidRDefault="00BE1087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hyperlink r:id="rId28" w:history="1">
        <w:r w:rsidR="0069239F" w:rsidRPr="005C50B0">
          <w:rPr>
            <w:rStyle w:val="Hyperlink"/>
            <w:rFonts w:ascii="Times New Roman" w:hAnsi="Times New Roman" w:cs="Times New Roman"/>
          </w:rPr>
          <w:t>https://www.ushmm.org/confront-genocide/defining-genocide</w:t>
        </w:r>
      </w:hyperlink>
      <w:r w:rsidR="0069239F" w:rsidRPr="005C50B0">
        <w:rPr>
          <w:rFonts w:ascii="Times New Roman" w:hAnsi="Times New Roman" w:cs="Times New Roman"/>
          <w:color w:val="000000"/>
        </w:rPr>
        <w:t xml:space="preserve"> </w:t>
      </w:r>
    </w:p>
    <w:p w:rsidR="000D6556" w:rsidRPr="005C50B0" w:rsidRDefault="000D6556" w:rsidP="00C65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6556" w:rsidRPr="00E4707F" w:rsidRDefault="0069239F" w:rsidP="005D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F8">
        <w:rPr>
          <w:rFonts w:ascii="Times New Roman" w:hAnsi="Times New Roman" w:cs="Times New Roman"/>
          <w:sz w:val="20"/>
          <w:szCs w:val="20"/>
        </w:rPr>
        <w:t xml:space="preserve">You are welcome to find another </w:t>
      </w:r>
      <w:r w:rsidR="000D6556" w:rsidRPr="00E36AF8">
        <w:rPr>
          <w:rFonts w:ascii="Times New Roman" w:hAnsi="Times New Roman" w:cs="Times New Roman"/>
          <w:sz w:val="20"/>
          <w:szCs w:val="20"/>
        </w:rPr>
        <w:t xml:space="preserve">world </w:t>
      </w:r>
      <w:r w:rsidRPr="00E36AF8">
        <w:rPr>
          <w:rFonts w:ascii="Times New Roman" w:hAnsi="Times New Roman" w:cs="Times New Roman"/>
          <w:sz w:val="20"/>
          <w:szCs w:val="20"/>
        </w:rPr>
        <w:t>genocide</w:t>
      </w:r>
      <w:r w:rsidR="00E36AF8" w:rsidRPr="00E36AF8">
        <w:rPr>
          <w:rFonts w:ascii="Times New Roman" w:hAnsi="Times New Roman" w:cs="Times New Roman"/>
          <w:sz w:val="20"/>
          <w:szCs w:val="20"/>
        </w:rPr>
        <w:t xml:space="preserve"> (not in the US)</w:t>
      </w:r>
      <w:r w:rsidRPr="00E36AF8">
        <w:rPr>
          <w:rFonts w:ascii="Times New Roman" w:hAnsi="Times New Roman" w:cs="Times New Roman"/>
          <w:sz w:val="20"/>
          <w:szCs w:val="20"/>
        </w:rPr>
        <w:t xml:space="preserve"> which is not listed here for your research topic.</w:t>
      </w:r>
    </w:p>
    <w:p w:rsidR="000D6556" w:rsidRPr="00E36AF8" w:rsidRDefault="000D6556" w:rsidP="005D7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36AF8">
        <w:rPr>
          <w:rFonts w:ascii="Times New Roman" w:hAnsi="Times New Roman" w:cs="Times New Roman"/>
          <w:color w:val="000000"/>
          <w:sz w:val="20"/>
          <w:szCs w:val="20"/>
        </w:rPr>
        <w:t>Other possibilities for Holocaust research: Press control/click on any of these headings:</w:t>
      </w:r>
    </w:p>
    <w:p w:rsidR="00CE23B7" w:rsidRDefault="00CE23B7" w:rsidP="005D73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E23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7F2" w:rsidRPr="00E36AF8" w:rsidRDefault="00BE1087" w:rsidP="005D73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9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Early Stages of Persecution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0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Kristallnacht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1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The First Concentration Camps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2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Murder of the Disabled ("Euthanasia Program")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3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Ghettos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4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Mobile Killing Squads ("</w:t>
        </w:r>
        <w:proofErr w:type="spellStart"/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Einsatzqruppen</w:t>
        </w:r>
        <w:proofErr w:type="spellEnd"/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")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5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Expansion of the Concentration Camp System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6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Death Camps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7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Additional Victims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8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Jewish Resistance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9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Non-Jewish Resistance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0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Rescue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United States/World Response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2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Death Marches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3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Liberation</w:t>
        </w:r>
      </w:hyperlink>
    </w:p>
    <w:p w:rsidR="009637F2" w:rsidRPr="00E36AF8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4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Post War Trials</w:t>
        </w:r>
      </w:hyperlink>
    </w:p>
    <w:p w:rsidR="00CE23B7" w:rsidRDefault="00BE1087" w:rsidP="00E36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CC"/>
          <w:sz w:val="20"/>
          <w:szCs w:val="20"/>
        </w:rPr>
        <w:sectPr w:rsidR="00CE23B7" w:rsidSect="00CE23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45" w:history="1">
        <w:r w:rsidR="009637F2" w:rsidRPr="00E36AF8">
          <w:rPr>
            <w:rFonts w:ascii="Times New Roman" w:eastAsia="Times New Roman" w:hAnsi="Times New Roman" w:cs="Times New Roman"/>
            <w:color w:val="3366CC"/>
            <w:sz w:val="20"/>
            <w:szCs w:val="20"/>
          </w:rPr>
          <w:t>Displaced Persons/Emigration</w:t>
        </w:r>
      </w:hyperlink>
    </w:p>
    <w:p w:rsidR="001C0B9A" w:rsidRPr="005C50B0" w:rsidRDefault="001C0B9A" w:rsidP="00CE23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sectPr w:rsidR="001C0B9A" w:rsidRPr="005C50B0" w:rsidSect="00CE23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4369"/>
    <w:multiLevelType w:val="hybridMultilevel"/>
    <w:tmpl w:val="B39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6E77"/>
    <w:multiLevelType w:val="multilevel"/>
    <w:tmpl w:val="3B18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2"/>
    <w:rsid w:val="000D6556"/>
    <w:rsid w:val="00135898"/>
    <w:rsid w:val="001974B0"/>
    <w:rsid w:val="001C0B9A"/>
    <w:rsid w:val="001E1CAF"/>
    <w:rsid w:val="00214C4E"/>
    <w:rsid w:val="002A4758"/>
    <w:rsid w:val="003E3EE5"/>
    <w:rsid w:val="004E59E6"/>
    <w:rsid w:val="005C50B0"/>
    <w:rsid w:val="005D734E"/>
    <w:rsid w:val="00617B2A"/>
    <w:rsid w:val="0069239F"/>
    <w:rsid w:val="006D1FB4"/>
    <w:rsid w:val="009637F2"/>
    <w:rsid w:val="00BA5500"/>
    <w:rsid w:val="00BE1087"/>
    <w:rsid w:val="00C65DA9"/>
    <w:rsid w:val="00CE23B7"/>
    <w:rsid w:val="00E36AF8"/>
    <w:rsid w:val="00E4707F"/>
    <w:rsid w:val="00FC3FF1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46DF"/>
  <w15:chartTrackingRefBased/>
  <w15:docId w15:val="{2429588A-8735-4F6A-A8AF-1193BBC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7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7F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239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6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outreach/en/article.php?ModuleId=10007679" TargetMode="External"/><Relationship Id="rId13" Type="http://schemas.openxmlformats.org/officeDocument/2006/relationships/hyperlink" Target="http://www.ushmm.org/outreach/en/article.php?ModuleId=10007698" TargetMode="External"/><Relationship Id="rId18" Type="http://schemas.openxmlformats.org/officeDocument/2006/relationships/hyperlink" Target="http://www.ushmm.org/wlc/en/article.php?ModuleId=10005474" TargetMode="External"/><Relationship Id="rId26" Type="http://schemas.openxmlformats.org/officeDocument/2006/relationships/hyperlink" Target="https://en.wikipedia.org/wiki/Genocides_in_history" TargetMode="External"/><Relationship Id="rId39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432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hmm.org/outreach/en/article.php?ModuleId=10007734" TargetMode="External"/><Relationship Id="rId34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330" TargetMode="External"/><Relationship Id="rId42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63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ushmm.org/outreach/en/article.php?ModuleId=10007671" TargetMode="External"/><Relationship Id="rId12" Type="http://schemas.openxmlformats.org/officeDocument/2006/relationships/hyperlink" Target="http://www.ushmm.org/outreach/en/media_nm.php?ModuleId=10007698&amp;MediaId=467" TargetMode="External"/><Relationship Id="rId17" Type="http://schemas.openxmlformats.org/officeDocument/2006/relationships/hyperlink" Target="http://remember.org/abe/garfingal.html" TargetMode="External"/><Relationship Id="rId25" Type="http://schemas.openxmlformats.org/officeDocument/2006/relationships/hyperlink" Target="http://endgenocide.org/learn/past-genocides/" TargetMode="External"/><Relationship Id="rId33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03539" TargetMode="External"/><Relationship Id="rId38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2313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member.org/abe/kutno.html" TargetMode="External"/><Relationship Id="rId20" Type="http://schemas.openxmlformats.org/officeDocument/2006/relationships/hyperlink" Target="http://www.ushmm.org/wlc/en/article.php?ModuleId=10007327" TargetMode="External"/><Relationship Id="rId29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63831" TargetMode="External"/><Relationship Id="rId41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8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hmm.org/confront-genocide/defining-genocide" TargetMode="External"/><Relationship Id="rId11" Type="http://schemas.openxmlformats.org/officeDocument/2006/relationships/hyperlink" Target="http://www.ushmm.org/outreach/en/article.php?ModuleId=10007697" TargetMode="External"/><Relationship Id="rId24" Type="http://schemas.openxmlformats.org/officeDocument/2006/relationships/hyperlink" Target="http://www.remember.org/malka.html" TargetMode="External"/><Relationship Id="rId32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23030" TargetMode="External"/><Relationship Id="rId37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439" TargetMode="External"/><Relationship Id="rId40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835" TargetMode="External"/><Relationship Id="rId45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43632" TargetMode="External"/><Relationship Id="rId5" Type="http://schemas.openxmlformats.org/officeDocument/2006/relationships/hyperlink" Target="http://www.pbs.org/pov/inheritance/photo-gallery-art-spiegelman-maus/" TargetMode="External"/><Relationship Id="rId15" Type="http://schemas.openxmlformats.org/officeDocument/2006/relationships/hyperlink" Target="http://www.ushmm.org/wlc/article.php?lang=en&amp;ModuleId=10005059" TargetMode="External"/><Relationship Id="rId23" Type="http://schemas.openxmlformats.org/officeDocument/2006/relationships/hyperlink" Target="http://www.ushmm.org/outreach/en/article.php?ModuleId=10007736" TargetMode="External"/><Relationship Id="rId28" Type="http://schemas.openxmlformats.org/officeDocument/2006/relationships/hyperlink" Target="https://www.ushmm.org/confront-genocide/defining-genocide" TargetMode="External"/><Relationship Id="rId36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435" TargetMode="External"/><Relationship Id="rId10" Type="http://schemas.openxmlformats.org/officeDocument/2006/relationships/hyperlink" Target="http://www.ushmm.org/outreach/en/article.php?ModuleId=10007695" TargetMode="External"/><Relationship Id="rId19" Type="http://schemas.openxmlformats.org/officeDocument/2006/relationships/hyperlink" Target="http://www.ushmm.org/outreach/en/article.php?ModuleId=10007732" TargetMode="External"/><Relationship Id="rId31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23633" TargetMode="External"/><Relationship Id="rId44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outreach/en/article.php?ModuleId=10007691" TargetMode="External"/><Relationship Id="rId14" Type="http://schemas.openxmlformats.org/officeDocument/2006/relationships/hyperlink" Target="http://www.ushmm.org/outreach/en/article.php?ModuleId=10007704" TargetMode="External"/><Relationship Id="rId22" Type="http://schemas.openxmlformats.org/officeDocument/2006/relationships/hyperlink" Target="http://www.ushmm.org/outreach/en/article.php?ModuleId=10007724" TargetMode="External"/><Relationship Id="rId27" Type="http://schemas.openxmlformats.org/officeDocument/2006/relationships/hyperlink" Target="https://www.google.com/search?q=list+of+genocides+by+year&amp;oq=list+of+genocides&amp;aqs=chrome.4.69i57j0l5.9444j0j1&amp;sourceid=chrome&amp;ie=UTF-8" TargetMode="External"/><Relationship Id="rId30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23031" TargetMode="External"/><Relationship Id="rId35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43734" TargetMode="External"/><Relationship Id="rId43" Type="http://schemas.openxmlformats.org/officeDocument/2006/relationships/hyperlink" Target="http://links.schoolloop.com/link/rd?href=736c5f6c696e6b6666303163633065623266687474703a2f2f7777772e7573686d6d2e6f72672f776c632f656e2f61727469636c652e7068703f4d6f64756c6549643d3130303035313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1527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Introduction to Maus by Art Spiegelman</vt:lpstr>
      <vt:lpstr>Art Spiegelman interview about the making of Maus – why mice and cats?</vt:lpstr>
      <vt:lpstr>http://www.pbs.org/pov/inheritance/photo-gallery-art-spiegelman-maus/#.U554CU3Qe</vt:lpstr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10</cp:revision>
  <cp:lastPrinted>2018-01-10T12:36:00Z</cp:lastPrinted>
  <dcterms:created xsi:type="dcterms:W3CDTF">2018-01-05T14:57:00Z</dcterms:created>
  <dcterms:modified xsi:type="dcterms:W3CDTF">2018-01-10T13:50:00Z</dcterms:modified>
</cp:coreProperties>
</file>