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D1" w:rsidRDefault="004A5ED1"/>
    <w:tbl>
      <w:tblPr>
        <w:tblpPr w:leftFromText="180" w:rightFromText="180" w:vertAnchor="text" w:horzAnchor="margin" w:tblpY="-133"/>
        <w:tblW w:w="5000" w:type="pct"/>
        <w:tblCellMar>
          <w:left w:w="0" w:type="dxa"/>
          <w:right w:w="0" w:type="dxa"/>
        </w:tblCellMar>
        <w:tblLook w:val="04A0" w:firstRow="1" w:lastRow="0" w:firstColumn="1" w:lastColumn="0" w:noHBand="0" w:noVBand="1"/>
      </w:tblPr>
      <w:tblGrid>
        <w:gridCol w:w="1620"/>
        <w:gridCol w:w="2596"/>
        <w:gridCol w:w="1799"/>
        <w:gridCol w:w="1707"/>
        <w:gridCol w:w="1638"/>
      </w:tblGrid>
      <w:tr w:rsidR="00EC58AB" w:rsidRPr="00EC58AB" w:rsidTr="0063348B">
        <w:trPr>
          <w:trHeight w:val="72"/>
        </w:trPr>
        <w:tc>
          <w:tcPr>
            <w:tcW w:w="865" w:type="pct"/>
            <w:tcBorders>
              <w:top w:val="nil"/>
              <w:left w:val="nil"/>
              <w:bottom w:val="nil"/>
              <w:right w:val="nil"/>
            </w:tcBorders>
            <w:shd w:val="clear" w:color="auto" w:fill="auto"/>
            <w:noWrap/>
            <w:tcMar>
              <w:top w:w="15" w:type="dxa"/>
              <w:left w:w="135" w:type="dxa"/>
              <w:bottom w:w="0" w:type="dxa"/>
              <w:right w:w="15" w:type="dxa"/>
            </w:tcMar>
            <w:vAlign w:val="bottom"/>
            <w:hideMark/>
          </w:tcPr>
          <w:p w:rsidR="00E54808" w:rsidRDefault="00E54808" w:rsidP="00EC58AB">
            <w:pPr>
              <w:spacing w:after="0" w:line="240" w:lineRule="auto"/>
              <w:rPr>
                <w:rFonts w:ascii="Calibri" w:eastAsia="Times New Roman" w:hAnsi="Calibri" w:cs="Times New Roman"/>
                <w:color w:val="000000"/>
              </w:rPr>
            </w:pPr>
            <w:r>
              <w:rPr>
                <w:rFonts w:ascii="Calibri" w:eastAsia="Times New Roman" w:hAnsi="Calibri" w:cs="Times New Roman"/>
                <w:color w:val="000000"/>
              </w:rPr>
              <w:t>Name/Period:</w:t>
            </w:r>
            <w:bookmarkStart w:id="0" w:name="_GoBack"/>
            <w:bookmarkEnd w:id="0"/>
          </w:p>
          <w:p w:rsidR="00EC58AB" w:rsidRPr="00EC58AB" w:rsidRDefault="00EC58AB" w:rsidP="00EC58AB">
            <w:pPr>
              <w:spacing w:after="0" w:line="240" w:lineRule="auto"/>
              <w:rPr>
                <w:rFonts w:ascii="Calibri" w:eastAsia="Times New Roman" w:hAnsi="Calibri" w:cs="Times New Roman"/>
                <w:color w:val="000000"/>
              </w:rPr>
            </w:pPr>
            <w:r w:rsidRPr="00EC58AB">
              <w:rPr>
                <w:rFonts w:ascii="Calibri" w:eastAsia="Times New Roman" w:hAnsi="Calibri" w:cs="Times New Roman"/>
                <w:color w:val="000000"/>
              </w:rPr>
              <w:t>Research Rubric</w:t>
            </w:r>
          </w:p>
        </w:tc>
        <w:tc>
          <w:tcPr>
            <w:tcW w:w="4135" w:type="pct"/>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EC58AB" w:rsidRPr="00E54808" w:rsidRDefault="00E54808" w:rsidP="00E54808">
            <w:pPr>
              <w:spacing w:after="0" w:line="240" w:lineRule="auto"/>
              <w:rPr>
                <w:rFonts w:ascii="Calibri" w:eastAsia="Times New Roman" w:hAnsi="Calibri" w:cs="Times New Roman"/>
                <w:color w:val="000000"/>
              </w:rPr>
            </w:pPr>
            <w:r>
              <w:rPr>
                <w:rFonts w:ascii="Calibri" w:eastAsia="Times New Roman" w:hAnsi="Calibri" w:cs="Times New Roman"/>
                <w:color w:val="000000"/>
              </w:rPr>
              <w:t>Sidell 12</w:t>
            </w:r>
            <w:r w:rsidRPr="00E54808">
              <w:rPr>
                <w:rFonts w:ascii="Calibri" w:eastAsia="Times New Roman" w:hAnsi="Calibri" w:cs="Times New Roman"/>
                <w:color w:val="000000"/>
                <w:vertAlign w:val="superscript"/>
              </w:rPr>
              <w:t>th</w:t>
            </w:r>
            <w:r>
              <w:rPr>
                <w:rFonts w:ascii="Calibri" w:eastAsia="Times New Roman" w:hAnsi="Calibri" w:cs="Times New Roman"/>
                <w:color w:val="000000"/>
              </w:rPr>
              <w:t xml:space="preserve"> -s</w:t>
            </w:r>
            <w:r w:rsidRPr="00E54808">
              <w:rPr>
                <w:rFonts w:ascii="Calibri" w:eastAsia="Times New Roman" w:hAnsi="Calibri" w:cs="Times New Roman"/>
                <w:color w:val="000000"/>
              </w:rPr>
              <w:t>tandards on last page</w:t>
            </w:r>
          </w:p>
        </w:tc>
      </w:tr>
      <w:tr w:rsidR="00E54808" w:rsidRPr="00EC58AB" w:rsidTr="0063348B">
        <w:trPr>
          <w:trHeight w:val="600"/>
        </w:trPr>
        <w:tc>
          <w:tcPr>
            <w:tcW w:w="865" w:type="pct"/>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CATEGORY</w:t>
            </w:r>
          </w:p>
        </w:tc>
        <w:tc>
          <w:tcPr>
            <w:tcW w:w="1387"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16-20 - Above Standards</w:t>
            </w:r>
          </w:p>
        </w:tc>
        <w:tc>
          <w:tcPr>
            <w:tcW w:w="961"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b/>
                <w:color w:val="000000"/>
                <w:sz w:val="16"/>
                <w:szCs w:val="16"/>
              </w:rPr>
              <w:t>11-15</w:t>
            </w:r>
            <w:r w:rsidRPr="00EC58AB">
              <w:rPr>
                <w:rFonts w:ascii="Calibri" w:eastAsia="Times New Roman" w:hAnsi="Calibri" w:cs="Times New Roman"/>
                <w:color w:val="000000"/>
                <w:sz w:val="16"/>
                <w:szCs w:val="16"/>
              </w:rPr>
              <w:t>- Meets Standards</w:t>
            </w:r>
          </w:p>
        </w:tc>
        <w:tc>
          <w:tcPr>
            <w:tcW w:w="912"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6-10 - Approaching Standards</w:t>
            </w:r>
          </w:p>
        </w:tc>
        <w:tc>
          <w:tcPr>
            <w:tcW w:w="875"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0-5- Below Standards</w:t>
            </w:r>
          </w:p>
        </w:tc>
      </w:tr>
      <w:tr w:rsidR="00E54808" w:rsidRPr="00EC58AB" w:rsidTr="0063348B">
        <w:trPr>
          <w:trHeight w:val="1500"/>
        </w:trPr>
        <w:tc>
          <w:tcPr>
            <w:tcW w:w="865"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Intro and Conclusion</w:t>
            </w:r>
          </w:p>
          <w:p w:rsidR="00EC58AB" w:rsidRPr="00EC58AB"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 xml:space="preserve">write informative </w:t>
            </w:r>
            <w:r w:rsidR="004A5ED1">
              <w:rPr>
                <w:rFonts w:ascii="Calibri" w:eastAsia="Times New Roman" w:hAnsi="Calibri" w:cs="Times New Roman"/>
                <w:b/>
                <w:color w:val="000000"/>
                <w:sz w:val="16"/>
                <w:szCs w:val="16"/>
              </w:rPr>
              <w:t>text;  Introduce topic; validate the research</w:t>
            </w:r>
          </w:p>
          <w:p w:rsidR="00EC58AB" w:rsidRPr="00EC58AB" w:rsidRDefault="00EC58AB" w:rsidP="00EC58AB">
            <w:pPr>
              <w:spacing w:after="0" w:line="240" w:lineRule="auto"/>
              <w:rPr>
                <w:rFonts w:ascii="Calibri" w:eastAsia="Times New Roman" w:hAnsi="Calibri" w:cs="Times New Roman"/>
                <w:b/>
                <w:color w:val="000000"/>
                <w:sz w:val="16"/>
                <w:szCs w:val="16"/>
              </w:rPr>
            </w:pPr>
          </w:p>
          <w:p w:rsidR="00EC58AB" w:rsidRPr="00EC58AB" w:rsidRDefault="00EC58AB" w:rsidP="00EC58AB">
            <w:pPr>
              <w:spacing w:after="0" w:line="240" w:lineRule="auto"/>
              <w:rPr>
                <w:rFonts w:ascii="Calibri" w:eastAsia="Times New Roman" w:hAnsi="Calibri" w:cs="Times New Roman"/>
                <w:b/>
                <w:color w:val="000000"/>
              </w:rPr>
            </w:pPr>
            <w:r w:rsidRPr="00EC58AB">
              <w:rPr>
                <w:rFonts w:ascii="Calibri" w:eastAsia="Times New Roman" w:hAnsi="Calibri" w:cs="Times New Roman"/>
                <w:b/>
                <w:color w:val="000000"/>
                <w:highlight w:val="yellow"/>
              </w:rPr>
              <w:t>X2-possible 40</w:t>
            </w:r>
          </w:p>
        </w:tc>
        <w:tc>
          <w:tcPr>
            <w:tcW w:w="13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 xml:space="preserve">a. Introductory Paragraph has more than 5 complex and varied sentences. Begins with an attention-grabbing hook, does not mention topic in first sentence. </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 xml:space="preserve">b. Has background information. Elaborates and introduces topic: includes specifically who the problem affects and precise broader impacts of the issue. </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 Conclusion answers the question, “so what?” includes significance/ importance of topic, what is learned and what should change</w:t>
            </w:r>
            <w:r w:rsidRPr="00EC58AB">
              <w:rPr>
                <w:rFonts w:ascii="Calibri" w:eastAsia="Times New Roman" w:hAnsi="Calibri" w:cs="Times New Roman"/>
                <w:color w:val="000000"/>
                <w:sz w:val="16"/>
                <w:szCs w:val="16"/>
              </w:rPr>
              <w:tab/>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 xml:space="preserve">d. Discusses in detail correcting legislation or relocation of people or holding countries/people more accountable </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 Gives a well thought-out and detailed suggestion or warning for the future</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 Has less than 5 sentences that are complex or does not have strong hook or mentions topic in the first sentence. Introduces topic.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Conclusion is relevant:</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areas that do not exceed but do meet expectations of the standard. They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Does not have a hook or does not have at least four sentences or sentences are simple, or does not elaborated or does not discuss who the problem affects or the broader impacts.</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Conclusion is evident.</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issues present which cause the paper to not meet expectations of the standard. They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Introduction does not discuss the topic or makes no sense or has less than 3 sentences  or all simple sentences</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Conclusion is weak or nonexistent</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issues that cause the paper to be below expected standards and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tc>
      </w:tr>
      <w:tr w:rsidR="00E54808" w:rsidRPr="00EC58AB" w:rsidTr="0063348B">
        <w:trPr>
          <w:trHeight w:val="4556"/>
        </w:trPr>
        <w:tc>
          <w:tcPr>
            <w:tcW w:w="865"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Evidence and Examples</w:t>
            </w:r>
          </w:p>
          <w:p w:rsidR="004A5ED1"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 xml:space="preserve">develop claim; </w:t>
            </w:r>
          </w:p>
          <w:p w:rsidR="00EC58AB" w:rsidRPr="00EC58AB" w:rsidRDefault="004A5ED1" w:rsidP="00EC58AB">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 xml:space="preserve">support claim; </w:t>
            </w:r>
            <w:r w:rsidR="00EC58AB" w:rsidRPr="00EC58AB">
              <w:rPr>
                <w:rFonts w:ascii="Calibri" w:eastAsia="Times New Roman" w:hAnsi="Calibri" w:cs="Times New Roman"/>
                <w:b/>
                <w:color w:val="000000"/>
                <w:sz w:val="16"/>
                <w:szCs w:val="16"/>
              </w:rPr>
              <w:t>develop topic</w:t>
            </w:r>
            <w:r>
              <w:rPr>
                <w:rFonts w:ascii="Calibri" w:eastAsia="Times New Roman" w:hAnsi="Calibri" w:cs="Times New Roman"/>
                <w:b/>
                <w:color w:val="000000"/>
                <w:sz w:val="16"/>
                <w:szCs w:val="16"/>
              </w:rPr>
              <w:t xml:space="preserve">; </w:t>
            </w:r>
            <w:r w:rsidR="00EC58AB" w:rsidRPr="00EC58AB">
              <w:rPr>
                <w:rFonts w:ascii="Calibri" w:eastAsia="Times New Roman" w:hAnsi="Calibri" w:cs="Times New Roman"/>
                <w:b/>
                <w:color w:val="000000"/>
                <w:sz w:val="16"/>
                <w:szCs w:val="16"/>
              </w:rPr>
              <w:t>precise language and vocabulary; content of text</w:t>
            </w:r>
          </w:p>
          <w:p w:rsidR="00EC58AB" w:rsidRPr="00EC58AB" w:rsidRDefault="00EC58AB" w:rsidP="00EC58AB">
            <w:pPr>
              <w:spacing w:after="0" w:line="240" w:lineRule="auto"/>
              <w:rPr>
                <w:rFonts w:ascii="Calibri" w:eastAsia="Times New Roman" w:hAnsi="Calibri" w:cs="Times New Roman"/>
                <w:b/>
                <w:color w:val="000000"/>
                <w:sz w:val="16"/>
                <w:szCs w:val="16"/>
              </w:rPr>
            </w:pPr>
          </w:p>
          <w:p w:rsidR="00EC58AB" w:rsidRPr="00EC58AB" w:rsidRDefault="00EC58AB" w:rsidP="00EC58AB">
            <w:pPr>
              <w:spacing w:after="0" w:line="240" w:lineRule="auto"/>
              <w:rPr>
                <w:rFonts w:ascii="Calibri" w:eastAsia="Times New Roman" w:hAnsi="Calibri" w:cs="Times New Roman"/>
                <w:b/>
                <w:color w:val="000000"/>
              </w:rPr>
            </w:pPr>
          </w:p>
          <w:p w:rsidR="00EC58AB" w:rsidRPr="00EC58AB" w:rsidRDefault="00EC58AB" w:rsidP="00EC58AB">
            <w:pPr>
              <w:spacing w:after="0" w:line="240" w:lineRule="auto"/>
              <w:rPr>
                <w:rFonts w:ascii="Calibri" w:eastAsia="Times New Roman" w:hAnsi="Calibri" w:cs="Times New Roman"/>
                <w:b/>
                <w:color w:val="000000"/>
              </w:rPr>
            </w:pPr>
            <w:r w:rsidRPr="00EC58AB">
              <w:rPr>
                <w:rFonts w:ascii="Calibri" w:eastAsia="Times New Roman" w:hAnsi="Calibri" w:cs="Times New Roman"/>
                <w:b/>
                <w:color w:val="000000"/>
                <w:highlight w:val="yellow"/>
              </w:rPr>
              <w:t xml:space="preserve">X3 </w:t>
            </w:r>
            <w:proofErr w:type="gramStart"/>
            <w:r w:rsidRPr="00EC58AB">
              <w:rPr>
                <w:rFonts w:ascii="Calibri" w:eastAsia="Times New Roman" w:hAnsi="Calibri" w:cs="Times New Roman"/>
                <w:b/>
                <w:color w:val="000000"/>
                <w:highlight w:val="yellow"/>
              </w:rPr>
              <w:t>possible</w:t>
            </w:r>
            <w:r w:rsidRPr="00EC58AB">
              <w:rPr>
                <w:rFonts w:ascii="Calibri" w:eastAsia="Times New Roman" w:hAnsi="Calibri" w:cs="Times New Roman"/>
                <w:b/>
                <w:color w:val="000000"/>
                <w:sz w:val="16"/>
                <w:szCs w:val="16"/>
                <w:highlight w:val="yellow"/>
              </w:rPr>
              <w:t xml:space="preserve">  </w:t>
            </w:r>
            <w:r w:rsidRPr="00EC58AB">
              <w:rPr>
                <w:rFonts w:ascii="Calibri" w:eastAsia="Times New Roman" w:hAnsi="Calibri" w:cs="Times New Roman"/>
                <w:b/>
                <w:color w:val="000000"/>
                <w:highlight w:val="yellow"/>
              </w:rPr>
              <w:t>60</w:t>
            </w:r>
            <w:proofErr w:type="gramEnd"/>
          </w:p>
        </w:tc>
        <w:tc>
          <w:tcPr>
            <w:tcW w:w="13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2743D9" w:rsidP="00EC58AB">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 T</w:t>
            </w:r>
            <w:r w:rsidR="00EC58AB" w:rsidRPr="00EC58AB">
              <w:rPr>
                <w:rFonts w:ascii="Calibri" w:eastAsia="Times New Roman" w:hAnsi="Calibri" w:cs="Times New Roman"/>
                <w:color w:val="000000"/>
                <w:sz w:val="16"/>
                <w:szCs w:val="16"/>
              </w:rPr>
              <w:t xml:space="preserve">wo in-text citations per paragraph. </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 The quotations and/or paraphrased text are not just “plopped in” the text, but are explained and connected fluidly &amp; embedded in the text;</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 xml:space="preserve"> </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 the quote or paraphrase is cited and used to support the author’s own words. The paragraph does not begin or end with a paraphrase, quotation, or citation.</w:t>
            </w:r>
            <w:r w:rsidRPr="00EC58AB">
              <w:rPr>
                <w:rFonts w:ascii="Calibri" w:eastAsia="Times New Roman" w:hAnsi="Calibri" w:cs="Times New Roman"/>
                <w:color w:val="000000"/>
                <w:sz w:val="16"/>
                <w:szCs w:val="16"/>
              </w:rPr>
              <w:tab/>
              <w:t xml:space="preserve"> </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proofErr w:type="spellStart"/>
            <w:r w:rsidRPr="00EC58AB">
              <w:rPr>
                <w:rFonts w:ascii="Calibri" w:eastAsia="Times New Roman" w:hAnsi="Calibri" w:cs="Times New Roman"/>
                <w:color w:val="000000"/>
                <w:sz w:val="16"/>
                <w:szCs w:val="16"/>
              </w:rPr>
              <w:t>d.The</w:t>
            </w:r>
            <w:proofErr w:type="spellEnd"/>
            <w:r w:rsidRPr="00EC58AB">
              <w:rPr>
                <w:rFonts w:ascii="Calibri" w:eastAsia="Times New Roman" w:hAnsi="Calibri" w:cs="Times New Roman"/>
                <w:color w:val="000000"/>
                <w:sz w:val="16"/>
                <w:szCs w:val="16"/>
              </w:rPr>
              <w:t xml:space="preserve"> information found is specific and relevant to the introduction and specific topic. There are four solid pages of text not including photographs</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 There are four body paragraphs corresponding to the instructions in the research assignment</w:t>
            </w:r>
            <w:r w:rsidRPr="00EC58AB">
              <w:rPr>
                <w:rFonts w:ascii="Calibri" w:eastAsia="Times New Roman" w:hAnsi="Calibri" w:cs="Times New Roman"/>
                <w:color w:val="000000"/>
                <w:sz w:val="16"/>
                <w:szCs w:val="16"/>
              </w:rPr>
              <w:tab/>
            </w:r>
            <w:r w:rsidRPr="00EC58AB">
              <w:rPr>
                <w:rFonts w:ascii="Calibri" w:eastAsia="Times New Roman" w:hAnsi="Calibri" w:cs="Times New Roman"/>
                <w:color w:val="000000"/>
                <w:sz w:val="16"/>
                <w:szCs w:val="16"/>
              </w:rPr>
              <w:tab/>
            </w:r>
            <w:r w:rsidRPr="00EC58AB">
              <w:rPr>
                <w:rFonts w:ascii="Calibri" w:eastAsia="Times New Roman" w:hAnsi="Calibri" w:cs="Times New Roman"/>
                <w:color w:val="000000"/>
                <w:sz w:val="16"/>
                <w:szCs w:val="16"/>
              </w:rPr>
              <w:tab/>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Most of the evidence and examples are specific and  relevant to the argument, and some explanations are given that show how each piece of evidence supports the author's position.</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areas that do not exceed but do meet expectations of the standard. They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At least one of the pieces of evidence and examples is relevant to the argument and has an explanation that shows how that piece of evidence supports the author's position.</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issues that do not meet but approach expectations of the standard. They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Evidence and examples are NOT relevant to the argument AND/OR are not explained.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other issues that are below expected standards and are indicated with relevant circled letter.</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E</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p>
        </w:tc>
      </w:tr>
    </w:tbl>
    <w:p w:rsidR="00EC58AB" w:rsidRPr="00EC58AB" w:rsidRDefault="00EC58AB" w:rsidP="00EC58AB">
      <w:pPr>
        <w:spacing w:after="200" w:line="276" w:lineRule="auto"/>
        <w:rPr>
          <w:rFonts w:ascii="Calibri" w:eastAsia="Calibri" w:hAnsi="Calibri" w:cs="Times New Roman"/>
        </w:rPr>
      </w:pPr>
    </w:p>
    <w:p w:rsidR="00EC58AB" w:rsidRPr="00EC58AB" w:rsidRDefault="00EC58AB" w:rsidP="00EC58AB">
      <w:pPr>
        <w:spacing w:after="200" w:line="276" w:lineRule="auto"/>
        <w:rPr>
          <w:rFonts w:ascii="Calibri" w:eastAsia="Times New Roman" w:hAnsi="Calibri" w:cs="Times New Roman"/>
          <w:b/>
          <w:color w:val="000000"/>
          <w:sz w:val="16"/>
          <w:szCs w:val="16"/>
        </w:rPr>
      </w:pPr>
    </w:p>
    <w:tbl>
      <w:tblPr>
        <w:tblW w:w="5000" w:type="pct"/>
        <w:tblCellMar>
          <w:left w:w="0" w:type="dxa"/>
          <w:right w:w="0" w:type="dxa"/>
        </w:tblCellMar>
        <w:tblLook w:val="04A0" w:firstRow="1" w:lastRow="0" w:firstColumn="1" w:lastColumn="0" w:noHBand="0" w:noVBand="1"/>
      </w:tblPr>
      <w:tblGrid>
        <w:gridCol w:w="1526"/>
        <w:gridCol w:w="2689"/>
        <w:gridCol w:w="1797"/>
        <w:gridCol w:w="1705"/>
        <w:gridCol w:w="1633"/>
      </w:tblGrid>
      <w:tr w:rsidR="00EC58AB" w:rsidRPr="00EC58AB" w:rsidTr="0063348B">
        <w:trPr>
          <w:trHeight w:val="1353"/>
        </w:trPr>
        <w:tc>
          <w:tcPr>
            <w:tcW w:w="81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A5ED1"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lastRenderedPageBreak/>
              <w:t>Sequencing</w:t>
            </w:r>
            <w:r w:rsidR="004A5ED1">
              <w:rPr>
                <w:rFonts w:ascii="Calibri" w:eastAsia="Times New Roman" w:hAnsi="Calibri" w:cs="Times New Roman"/>
                <w:b/>
                <w:color w:val="000000"/>
                <w:sz w:val="16"/>
                <w:szCs w:val="16"/>
              </w:rPr>
              <w:t xml:space="preserve">. </w:t>
            </w:r>
          </w:p>
          <w:p w:rsidR="00EC58AB" w:rsidRPr="00EC58AB"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Link sections; create cohes</w:t>
            </w:r>
            <w:r w:rsidR="004A5ED1">
              <w:rPr>
                <w:rFonts w:ascii="Calibri" w:eastAsia="Times New Roman" w:hAnsi="Calibri" w:cs="Times New Roman"/>
                <w:b/>
                <w:color w:val="000000"/>
                <w:sz w:val="16"/>
                <w:szCs w:val="16"/>
              </w:rPr>
              <w:t>ion; clarify relationships;</w:t>
            </w:r>
            <w:r w:rsidRPr="00EC58AB">
              <w:rPr>
                <w:rFonts w:ascii="Calibri" w:eastAsia="Times New Roman" w:hAnsi="Calibri" w:cs="Times New Roman"/>
                <w:b/>
                <w:color w:val="000000"/>
                <w:sz w:val="16"/>
                <w:szCs w:val="16"/>
              </w:rPr>
              <w:t xml:space="preserve"> develop topic;</w:t>
            </w:r>
            <w:r w:rsidR="004A5ED1">
              <w:rPr>
                <w:rFonts w:ascii="Calibri" w:eastAsia="Times New Roman" w:hAnsi="Calibri" w:cs="Times New Roman"/>
                <w:b/>
                <w:color w:val="000000"/>
                <w:sz w:val="16"/>
                <w:szCs w:val="16"/>
              </w:rPr>
              <w:t xml:space="preserve"> transitions;</w:t>
            </w:r>
            <w:r w:rsidRPr="00EC58AB">
              <w:rPr>
                <w:rFonts w:ascii="Calibri" w:eastAsia="Times New Roman" w:hAnsi="Calibri" w:cs="Times New Roman"/>
                <w:b/>
                <w:color w:val="000000"/>
                <w:sz w:val="16"/>
                <w:szCs w:val="16"/>
              </w:rPr>
              <w:t xml:space="preserve"> sequencing</w:t>
            </w:r>
          </w:p>
          <w:p w:rsidR="00EC58AB" w:rsidRPr="00EC58AB" w:rsidRDefault="00EC58AB" w:rsidP="00EC58AB">
            <w:pPr>
              <w:spacing w:after="0" w:line="240" w:lineRule="auto"/>
              <w:rPr>
                <w:rFonts w:ascii="Calibri" w:eastAsia="Times New Roman" w:hAnsi="Calibri" w:cs="Times New Roman"/>
                <w:b/>
                <w:color w:val="000000"/>
                <w:sz w:val="16"/>
                <w:szCs w:val="16"/>
              </w:rPr>
            </w:pPr>
          </w:p>
          <w:p w:rsidR="00EC58AB" w:rsidRPr="00EC58AB" w:rsidRDefault="00EC58AB" w:rsidP="00EC58AB">
            <w:pPr>
              <w:spacing w:after="0" w:line="240" w:lineRule="auto"/>
              <w:rPr>
                <w:rFonts w:ascii="Calibri" w:eastAsia="Times New Roman" w:hAnsi="Calibri" w:cs="Times New Roman"/>
                <w:b/>
                <w:color w:val="000000"/>
              </w:rPr>
            </w:pPr>
            <w:r w:rsidRPr="00EC58AB">
              <w:rPr>
                <w:rFonts w:ascii="Calibri" w:eastAsia="Times New Roman" w:hAnsi="Calibri" w:cs="Times New Roman"/>
                <w:b/>
                <w:color w:val="000000"/>
                <w:highlight w:val="yellow"/>
              </w:rPr>
              <w:t>X1-possible 20</w:t>
            </w:r>
          </w:p>
        </w:tc>
        <w:tc>
          <w:tcPr>
            <w:tcW w:w="14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Information is provided in a logical order that makes it easy and interesting to follow the author's train of thought. Thoughtful and relevant transition words are used to begin each paragraph.</w:t>
            </w:r>
            <w:r w:rsidRPr="00EC58AB">
              <w:rPr>
                <w:rFonts w:ascii="Cambria" w:eastAsia="Times New Roman" w:hAnsi="Cambria" w:cs="Arial"/>
                <w:sz w:val="20"/>
                <w:szCs w:val="20"/>
              </w:rPr>
              <w:t xml:space="preserve"> </w:t>
            </w:r>
            <w:r w:rsidRPr="00EC58AB">
              <w:rPr>
                <w:rFonts w:ascii="Calibri" w:eastAsia="Times New Roman" w:hAnsi="Calibri" w:cs="Times New Roman"/>
                <w:color w:val="000000"/>
                <w:sz w:val="16"/>
                <w:szCs w:val="16"/>
              </w:rPr>
              <w:t>The paragraph does not begin or end with a paraphrase, quotation, or citation.</w:t>
            </w:r>
            <w:r w:rsidRPr="00EC58AB">
              <w:rPr>
                <w:rFonts w:ascii="Calibri" w:eastAsia="Times New Roman" w:hAnsi="Calibri" w:cs="Times New Roman"/>
                <w:color w:val="000000"/>
                <w:sz w:val="16"/>
                <w:szCs w:val="16"/>
              </w:rPr>
              <w:tab/>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Information provided in a fairly logical order that makes it reasonably easy to follow the author's train of thought. There are 3 body paragraphs.</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 xml:space="preserve">A few of the support details or arguments are not in an expected or logical order, distracting the reader and making the essay seem a little confusing. Body paragraphs overlap. </w:t>
            </w:r>
          </w:p>
        </w:tc>
        <w:tc>
          <w:tcPr>
            <w:tcW w:w="8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Many of the support details or arguments are not in an expected or logical order, distracting the reader and making the essay confusing; there are no clear paragraphs.</w:t>
            </w:r>
          </w:p>
        </w:tc>
      </w:tr>
      <w:tr w:rsidR="00EC58AB" w:rsidRPr="00EC58AB" w:rsidTr="0063348B">
        <w:trPr>
          <w:trHeight w:val="1500"/>
        </w:trPr>
        <w:tc>
          <w:tcPr>
            <w:tcW w:w="81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b/>
                <w:color w:val="000000"/>
                <w:sz w:val="16"/>
                <w:szCs w:val="16"/>
              </w:rPr>
            </w:pPr>
            <w:r w:rsidRPr="00EC58AB">
              <w:rPr>
                <w:rFonts w:ascii="Calibri" w:eastAsia="Times New Roman" w:hAnsi="Calibri" w:cs="Times New Roman"/>
                <w:b/>
                <w:color w:val="000000"/>
                <w:sz w:val="16"/>
                <w:szCs w:val="16"/>
              </w:rPr>
              <w:t>C</w:t>
            </w:r>
            <w:r w:rsidR="004A5ED1">
              <w:rPr>
                <w:rFonts w:ascii="Calibri" w:eastAsia="Times New Roman" w:hAnsi="Calibri" w:cs="Times New Roman"/>
                <w:b/>
                <w:color w:val="000000"/>
                <w:sz w:val="16"/>
                <w:szCs w:val="16"/>
              </w:rPr>
              <w:t>onvention/Language Standards</w:t>
            </w:r>
          </w:p>
          <w:p w:rsidR="00EC58AB" w:rsidRPr="00EC58AB" w:rsidRDefault="00EC58AB" w:rsidP="00EC58AB">
            <w:pPr>
              <w:spacing w:after="0" w:line="240" w:lineRule="auto"/>
              <w:rPr>
                <w:rFonts w:ascii="Calibri" w:eastAsia="Times New Roman" w:hAnsi="Calibri" w:cs="Times New Roman"/>
                <w:b/>
                <w:color w:val="000000"/>
                <w:sz w:val="16"/>
                <w:szCs w:val="16"/>
              </w:rPr>
            </w:pPr>
          </w:p>
          <w:p w:rsidR="00EC58AB" w:rsidRPr="00EC58AB" w:rsidRDefault="00EC58AB" w:rsidP="00EC58AB">
            <w:pPr>
              <w:spacing w:after="0" w:line="240" w:lineRule="auto"/>
              <w:rPr>
                <w:rFonts w:ascii="Calibri" w:eastAsia="Times New Roman" w:hAnsi="Calibri" w:cs="Times New Roman"/>
                <w:b/>
                <w:color w:val="000000"/>
              </w:rPr>
            </w:pPr>
            <w:r w:rsidRPr="00EC58AB">
              <w:rPr>
                <w:rFonts w:ascii="Calibri" w:eastAsia="Times New Roman" w:hAnsi="Calibri" w:cs="Times New Roman"/>
                <w:b/>
                <w:color w:val="000000"/>
                <w:highlight w:val="yellow"/>
              </w:rPr>
              <w:t>X1-possible 20</w:t>
            </w:r>
          </w:p>
        </w:tc>
        <w:tc>
          <w:tcPr>
            <w:tcW w:w="14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proofErr w:type="spellStart"/>
            <w:r w:rsidRPr="00EC58AB">
              <w:rPr>
                <w:rFonts w:ascii="Calibri" w:eastAsia="Times New Roman" w:hAnsi="Calibri" w:cs="Times New Roman"/>
                <w:color w:val="000000"/>
                <w:sz w:val="16"/>
                <w:szCs w:val="16"/>
              </w:rPr>
              <w:t>A.The</w:t>
            </w:r>
            <w:proofErr w:type="spellEnd"/>
            <w:r w:rsidRPr="00EC58AB">
              <w:rPr>
                <w:rFonts w:ascii="Calibri" w:eastAsia="Times New Roman" w:hAnsi="Calibri" w:cs="Times New Roman"/>
                <w:color w:val="000000"/>
                <w:sz w:val="16"/>
                <w:szCs w:val="16"/>
              </w:rPr>
              <w:t xml:space="preserve"> paper contains no spelling, capitalization, or punctuation errors. The paper has no other grammatical errors and makes sense. B. The paper is free of run-ons, comma splices, and sentence fragments. C. The paper uses 3</w:t>
            </w:r>
            <w:r w:rsidRPr="00EC58AB">
              <w:rPr>
                <w:rFonts w:ascii="Calibri" w:eastAsia="Times New Roman" w:hAnsi="Calibri" w:cs="Times New Roman"/>
                <w:color w:val="000000"/>
                <w:sz w:val="16"/>
                <w:szCs w:val="16"/>
                <w:vertAlign w:val="superscript"/>
              </w:rPr>
              <w:t>rd</w:t>
            </w:r>
            <w:r w:rsidRPr="00EC58AB">
              <w:rPr>
                <w:rFonts w:ascii="Calibri" w:eastAsia="Times New Roman" w:hAnsi="Calibri" w:cs="Times New Roman"/>
                <w:color w:val="000000"/>
                <w:sz w:val="16"/>
                <w:szCs w:val="16"/>
              </w:rPr>
              <w:t xml:space="preserve"> person point of view, refraining from the use of personal references (I, me, you, etc.) D. Paraphrasing is believable.  The composition accurately reflects the style of a high school student</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 paper has some issues with conventions /mechanics/language</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There are areas that need improvement but meet the standard:</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Author makes a few errors in capitalization, grammar, spelling, structure or punctuation that interrupt the flow. There are other issues. The paper is approaching the standard:</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tc>
        <w:tc>
          <w:tcPr>
            <w:tcW w:w="8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Author makes several errors in capitalization, grammar, spelling, structure, or punctuation that interrupt the flow.</w:t>
            </w: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Below Standards:</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A</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B</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C</w:t>
            </w:r>
          </w:p>
          <w:p w:rsidR="00EC58AB" w:rsidRPr="00EC58AB" w:rsidRDefault="00EC58AB" w:rsidP="00EC58AB">
            <w:pPr>
              <w:spacing w:after="0" w:line="240" w:lineRule="auto"/>
              <w:rPr>
                <w:rFonts w:ascii="Calibri" w:eastAsia="Times New Roman" w:hAnsi="Calibri" w:cs="Times New Roman"/>
                <w:color w:val="000000"/>
                <w:sz w:val="16"/>
                <w:szCs w:val="16"/>
              </w:rPr>
            </w:pPr>
          </w:p>
          <w:p w:rsidR="00EC58AB" w:rsidRPr="00EC58AB" w:rsidRDefault="00EC58AB" w:rsidP="00EC58AB">
            <w:pPr>
              <w:spacing w:after="0" w:line="240" w:lineRule="auto"/>
              <w:rPr>
                <w:rFonts w:ascii="Calibri" w:eastAsia="Times New Roman" w:hAnsi="Calibri" w:cs="Times New Roman"/>
                <w:color w:val="000000"/>
                <w:sz w:val="16"/>
                <w:szCs w:val="16"/>
              </w:rPr>
            </w:pPr>
            <w:r w:rsidRPr="00EC58AB">
              <w:rPr>
                <w:rFonts w:ascii="Calibri" w:eastAsia="Times New Roman" w:hAnsi="Calibri" w:cs="Times New Roman"/>
                <w:color w:val="000000"/>
                <w:sz w:val="16"/>
                <w:szCs w:val="16"/>
              </w:rPr>
              <w:t>D</w:t>
            </w:r>
          </w:p>
          <w:p w:rsidR="00EC58AB" w:rsidRPr="00EC58AB" w:rsidRDefault="00EC58AB" w:rsidP="00EC58AB">
            <w:pPr>
              <w:spacing w:after="0" w:line="240" w:lineRule="auto"/>
              <w:rPr>
                <w:rFonts w:ascii="Calibri" w:eastAsia="Times New Roman" w:hAnsi="Calibri" w:cs="Times New Roman"/>
                <w:color w:val="000000"/>
                <w:sz w:val="16"/>
                <w:szCs w:val="16"/>
              </w:rPr>
            </w:pPr>
          </w:p>
        </w:tc>
      </w:tr>
      <w:tr w:rsidR="00EC58AB" w:rsidRPr="00EC58AB" w:rsidTr="0063348B">
        <w:trPr>
          <w:trHeight w:val="300"/>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bottom"/>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75"/>
              <w:gridCol w:w="2358"/>
              <w:gridCol w:w="1511"/>
              <w:gridCol w:w="1511"/>
              <w:gridCol w:w="2149"/>
            </w:tblGrid>
            <w:tr w:rsidR="00EC58AB" w:rsidRPr="00EC58AB" w:rsidTr="0063348B">
              <w:trPr>
                <w:trHeight w:val="4821"/>
                <w:tblCellSpacing w:w="0" w:type="dxa"/>
              </w:trPr>
              <w:tc>
                <w:tcPr>
                  <w:tcW w:w="954" w:type="pct"/>
                  <w:tcBorders>
                    <w:top w:val="outset" w:sz="6" w:space="0" w:color="auto"/>
                    <w:left w:val="outset" w:sz="6" w:space="0" w:color="auto"/>
                    <w:bottom w:val="outset" w:sz="6" w:space="0" w:color="auto"/>
                    <w:right w:val="outset" w:sz="6" w:space="0" w:color="auto"/>
                  </w:tcBorders>
                </w:tcPr>
                <w:p w:rsidR="004A5ED1" w:rsidRDefault="00EC58AB" w:rsidP="00EC58AB">
                  <w:pPr>
                    <w:spacing w:before="100" w:beforeAutospacing="1" w:after="100" w:afterAutospacing="1" w:line="240" w:lineRule="auto"/>
                    <w:textAlignment w:val="bottom"/>
                    <w:rPr>
                      <w:rFonts w:ascii="Calibri" w:eastAsia="Times New Roman" w:hAnsi="Calibri" w:cs="Arial"/>
                      <w:b/>
                      <w:bCs/>
                      <w:color w:val="000000"/>
                      <w:sz w:val="16"/>
                      <w:szCs w:val="16"/>
                    </w:rPr>
                  </w:pPr>
                  <w:r w:rsidRPr="00EC58AB">
                    <w:rPr>
                      <w:rFonts w:ascii="Calibri" w:eastAsia="Times New Roman" w:hAnsi="Calibri" w:cs="Arial"/>
                      <w:b/>
                      <w:bCs/>
                      <w:color w:val="000000"/>
                      <w:sz w:val="16"/>
                      <w:szCs w:val="16"/>
                    </w:rPr>
                    <w:t>Gather relevant information from mu</w:t>
                  </w:r>
                  <w:r w:rsidR="004A5ED1">
                    <w:rPr>
                      <w:rFonts w:ascii="Calibri" w:eastAsia="Times New Roman" w:hAnsi="Calibri" w:cs="Arial"/>
                      <w:b/>
                      <w:bCs/>
                      <w:color w:val="000000"/>
                      <w:sz w:val="16"/>
                      <w:szCs w:val="16"/>
                    </w:rPr>
                    <w:t>ltiple authoritative sources</w:t>
                  </w:r>
                </w:p>
                <w:p w:rsidR="00EC58AB" w:rsidRPr="00EC58AB" w:rsidRDefault="00EC58AB" w:rsidP="00EC58AB">
                  <w:pPr>
                    <w:spacing w:before="100" w:beforeAutospacing="1" w:after="100" w:afterAutospacing="1" w:line="240" w:lineRule="auto"/>
                    <w:textAlignment w:val="bottom"/>
                    <w:rPr>
                      <w:rFonts w:ascii="Calibri" w:eastAsia="Times New Roman" w:hAnsi="Calibri" w:cs="Arial"/>
                      <w:b/>
                      <w:bCs/>
                      <w:color w:val="000000"/>
                      <w:sz w:val="16"/>
                      <w:szCs w:val="16"/>
                    </w:rPr>
                  </w:pPr>
                  <w:r w:rsidRPr="00EC58AB">
                    <w:rPr>
                      <w:rFonts w:ascii="Calibri" w:eastAsia="Times New Roman" w:hAnsi="Calibri" w:cs="Arial"/>
                      <w:b/>
                      <w:bCs/>
                      <w:color w:val="000000"/>
                      <w:sz w:val="16"/>
                      <w:szCs w:val="16"/>
                    </w:rPr>
                    <w:t xml:space="preserve"> Draw evidence from informational text</w:t>
                  </w:r>
                </w:p>
                <w:p w:rsidR="00EC58AB" w:rsidRPr="00EC58AB" w:rsidRDefault="00EC58AB" w:rsidP="00EC58AB">
                  <w:pPr>
                    <w:spacing w:before="100" w:beforeAutospacing="1" w:after="100" w:afterAutospacing="1" w:line="240" w:lineRule="auto"/>
                    <w:textAlignment w:val="bottom"/>
                    <w:rPr>
                      <w:rFonts w:ascii="Calibri" w:eastAsia="Times New Roman" w:hAnsi="Calibri" w:cs="Arial"/>
                      <w:b/>
                      <w:bCs/>
                      <w:color w:val="000000"/>
                      <w:sz w:val="16"/>
                      <w:szCs w:val="16"/>
                    </w:rPr>
                  </w:pPr>
                  <w:r w:rsidRPr="00EC58AB">
                    <w:rPr>
                      <w:rFonts w:ascii="Calibri" w:eastAsia="Times New Roman" w:hAnsi="Calibri" w:cs="Arial"/>
                      <w:b/>
                      <w:bCs/>
                      <w:color w:val="000000"/>
                      <w:sz w:val="16"/>
                      <w:szCs w:val="16"/>
                    </w:rPr>
                    <w:t>Appropriate APA Documentation: Parenthetical and Reference Page, text, headers, title page</w:t>
                  </w:r>
                </w:p>
                <w:p w:rsidR="00EC58AB" w:rsidRPr="00EC58AB" w:rsidRDefault="00EC58AB" w:rsidP="00EC58AB">
                  <w:pPr>
                    <w:spacing w:before="100" w:beforeAutospacing="1" w:after="100" w:afterAutospacing="1" w:line="240" w:lineRule="auto"/>
                    <w:textAlignment w:val="bottom"/>
                    <w:rPr>
                      <w:rFonts w:ascii="Calibri" w:eastAsia="Times New Roman" w:hAnsi="Calibri" w:cs="Arial"/>
                      <w:b/>
                      <w:bCs/>
                      <w:color w:val="000000"/>
                    </w:rPr>
                  </w:pPr>
                  <w:r w:rsidRPr="00EC58AB">
                    <w:rPr>
                      <w:rFonts w:ascii="Calibri" w:eastAsia="Times New Roman" w:hAnsi="Calibri" w:cs="Arial"/>
                      <w:b/>
                      <w:bCs/>
                      <w:color w:val="000000"/>
                      <w:highlight w:val="yellow"/>
                    </w:rPr>
                    <w:t>X3-possible 40</w:t>
                  </w:r>
                </w:p>
                <w:p w:rsidR="00EC58AB" w:rsidRPr="00EC58AB" w:rsidRDefault="00EC58AB" w:rsidP="00EC58AB">
                  <w:pPr>
                    <w:spacing w:before="100" w:beforeAutospacing="1" w:after="100" w:afterAutospacing="1" w:line="240" w:lineRule="auto"/>
                    <w:textAlignment w:val="bottom"/>
                    <w:rPr>
                      <w:rFonts w:ascii="Calibri" w:eastAsia="Times New Roman" w:hAnsi="Calibri" w:cs="Arial"/>
                      <w:b/>
                      <w:bCs/>
                      <w:color w:val="000000"/>
                    </w:rPr>
                  </w:pPr>
                </w:p>
              </w:tc>
              <w:tc>
                <w:tcPr>
                  <w:tcW w:w="1267"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a. Researcher located at least 5 reliable sources, including 2 scholarly, peer-reviewed, 2 credible and 1 choice</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 xml:space="preserve">b. All references and in-text citations accurately documented in APA format and match exactly </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c. There are at least two scholarly sources, two credible sources and one source choice</w:t>
                  </w:r>
                  <w:r w:rsidRPr="00EC58AB">
                    <w:rPr>
                      <w:rFonts w:ascii="Arial Narrow" w:eastAsia="Times New Roman" w:hAnsi="Arial Narrow" w:cs="Arial"/>
                      <w:b/>
                      <w:color w:val="000000"/>
                      <w:sz w:val="16"/>
                      <w:szCs w:val="16"/>
                    </w:rPr>
                    <w:t xml:space="preserve"> </w:t>
                  </w:r>
                  <w:r w:rsidRPr="00EC58AB">
                    <w:rPr>
                      <w:rFonts w:ascii="Arial Narrow" w:eastAsia="Times New Roman" w:hAnsi="Arial Narrow" w:cs="Arial"/>
                      <w:color w:val="000000"/>
                      <w:sz w:val="16"/>
                      <w:szCs w:val="16"/>
                    </w:rPr>
                    <w:t>There are headers with page numbers at the top of every page.</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d. title page has name, class, date, teacher’s name at top left, separate title page at  beginning, separate reference page at the end.</w:t>
                  </w:r>
                </w:p>
              </w:tc>
              <w:tc>
                <w:tcPr>
                  <w:tcW w:w="812"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 xml:space="preserve">Researcher located at least 5 reliable information sources, including 2 scholarly. Sources are mostly accurately documented, but a few are not in the desired format. </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There are other areas that do not exceed but do meet expectations of the standard. They are indicated with relevant circled letter.</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A</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B</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C</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D</w:t>
                  </w:r>
                </w:p>
              </w:tc>
              <w:tc>
                <w:tcPr>
                  <w:tcW w:w="812"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 xml:space="preserve">Researcher located 3 or more information sources or less than 2 of are scholarly sources. Most sources are not accurately documented, and many are not in the desired format. </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There are other issues that do not meet but approach expectations of the standard. They are indicated with relevant circled letter.</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A</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B</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C</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D</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p>
                <w:p w:rsidR="00EC58AB" w:rsidRPr="00EC58AB" w:rsidRDefault="00EC58AB" w:rsidP="00EC58AB">
                  <w:pPr>
                    <w:spacing w:before="100" w:beforeAutospacing="1" w:after="100" w:afterAutospacing="1" w:line="240" w:lineRule="auto"/>
                    <w:textAlignment w:val="bottom"/>
                    <w:rPr>
                      <w:rFonts w:ascii="Arial Narrow" w:eastAsia="Times New Roman" w:hAnsi="Arial Narrow" w:cs="Times New Roman"/>
                      <w:color w:val="000000"/>
                      <w:sz w:val="16"/>
                      <w:szCs w:val="16"/>
                    </w:rPr>
                  </w:pPr>
                </w:p>
              </w:tc>
              <w:tc>
                <w:tcPr>
                  <w:tcW w:w="1155"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Researcher located 1-2 reliable information sources or student did not find any reliable sources or student did not use all sources in the paper. All sources are not accurately documented or References Page is Not present OR incorrect or student does not use parenthetical documentation.</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There are other issues that are below expected standards and are indicated with relevant circled letter.</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A</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B</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C</w:t>
                  </w:r>
                </w:p>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D</w:t>
                  </w:r>
                </w:p>
              </w:tc>
            </w:tr>
          </w:tbl>
          <w:p w:rsidR="00EC58AB" w:rsidRPr="00EC58AB" w:rsidRDefault="00EC58AB" w:rsidP="00EC58AB">
            <w:pPr>
              <w:spacing w:after="200" w:line="276" w:lineRule="auto"/>
              <w:rPr>
                <w:rFonts w:ascii="Calibri" w:eastAsia="Calibri" w:hAnsi="Calibri" w:cs="Times New Roman"/>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84"/>
              <w:gridCol w:w="2881"/>
              <w:gridCol w:w="1946"/>
              <w:gridCol w:w="2480"/>
            </w:tblGrid>
            <w:tr w:rsidR="00EC58AB" w:rsidRPr="00EC58AB" w:rsidTr="0063348B">
              <w:trPr>
                <w:trHeight w:val="392"/>
                <w:tblCellSpacing w:w="0" w:type="dxa"/>
              </w:trPr>
              <w:tc>
                <w:tcPr>
                  <w:tcW w:w="937" w:type="pct"/>
                  <w:tcBorders>
                    <w:top w:val="outset" w:sz="6" w:space="0" w:color="auto"/>
                    <w:left w:val="outset" w:sz="6" w:space="0" w:color="auto"/>
                    <w:bottom w:val="outset" w:sz="6" w:space="0" w:color="auto"/>
                    <w:right w:val="outset" w:sz="6" w:space="0" w:color="auto"/>
                  </w:tcBorders>
                </w:tcPr>
                <w:p w:rsidR="00EC58AB" w:rsidRDefault="00EC58AB" w:rsidP="00EC58AB">
                  <w:pPr>
                    <w:spacing w:before="100" w:beforeAutospacing="1" w:after="100" w:afterAutospacing="1" w:line="240" w:lineRule="auto"/>
                    <w:textAlignment w:val="bottom"/>
                    <w:rPr>
                      <w:rFonts w:ascii="Calibri" w:eastAsia="Times New Roman" w:hAnsi="Calibri" w:cs="Arial"/>
                      <w:b/>
                      <w:bCs/>
                      <w:color w:val="000000"/>
                    </w:rPr>
                  </w:pPr>
                  <w:r w:rsidRPr="00EC58AB">
                    <w:rPr>
                      <w:rFonts w:ascii="Calibri" w:eastAsia="Times New Roman" w:hAnsi="Calibri" w:cs="Arial"/>
                      <w:b/>
                      <w:bCs/>
                      <w:color w:val="000000"/>
                      <w:sz w:val="16"/>
                      <w:szCs w:val="16"/>
                      <w:highlight w:val="yellow"/>
                    </w:rPr>
                    <w:t xml:space="preserve">Photographs            </w:t>
                  </w:r>
                  <w:r w:rsidRPr="00EC58AB">
                    <w:rPr>
                      <w:rFonts w:ascii="Calibri" w:eastAsia="Times New Roman" w:hAnsi="Calibri" w:cs="Arial"/>
                      <w:b/>
                      <w:bCs/>
                      <w:color w:val="000000"/>
                      <w:highlight w:val="yellow"/>
                    </w:rPr>
                    <w:t>X1-possible 20</w:t>
                  </w:r>
                </w:p>
                <w:p w:rsidR="0060591D" w:rsidRPr="00EC58AB" w:rsidRDefault="0060591D" w:rsidP="00EC58AB">
                  <w:pPr>
                    <w:spacing w:before="100" w:beforeAutospacing="1" w:after="100" w:afterAutospacing="1" w:line="240" w:lineRule="auto"/>
                    <w:textAlignment w:val="bottom"/>
                    <w:rPr>
                      <w:rFonts w:ascii="Calibri" w:eastAsia="Times New Roman" w:hAnsi="Calibri" w:cs="Arial"/>
                      <w:b/>
                      <w:bCs/>
                      <w:color w:val="000000"/>
                      <w:sz w:val="16"/>
                      <w:szCs w:val="16"/>
                    </w:rPr>
                  </w:pPr>
                  <w:r>
                    <w:rPr>
                      <w:rFonts w:ascii="Calibri" w:eastAsia="Times New Roman" w:hAnsi="Calibri" w:cs="Arial"/>
                      <w:b/>
                      <w:bCs/>
                      <w:color w:val="000000"/>
                    </w:rPr>
                    <w:t>12W7</w:t>
                  </w:r>
                </w:p>
              </w:tc>
              <w:tc>
                <w:tcPr>
                  <w:tcW w:w="1602"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Calibri" w:eastAsia="Times New Roman" w:hAnsi="Calibri" w:cs="Arial"/>
                      <w:b/>
                      <w:bCs/>
                      <w:color w:val="000000"/>
                      <w:sz w:val="16"/>
                      <w:szCs w:val="16"/>
                    </w:rPr>
                    <w:t>Relevant photographs are strategically placed in between relevant paragraphs with sensible and detailed captions</w:t>
                  </w:r>
                </w:p>
              </w:tc>
              <w:tc>
                <w:tcPr>
                  <w:tcW w:w="1082"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Photographs are between paragraphs but may not be relevant. Captions are present and sensible</w:t>
                  </w:r>
                </w:p>
              </w:tc>
              <w:tc>
                <w:tcPr>
                  <w:tcW w:w="1379" w:type="pct"/>
                  <w:tcBorders>
                    <w:top w:val="outset" w:sz="6" w:space="0" w:color="auto"/>
                    <w:left w:val="outset" w:sz="6" w:space="0" w:color="auto"/>
                    <w:bottom w:val="outset" w:sz="6" w:space="0" w:color="auto"/>
                    <w:right w:val="outset" w:sz="6" w:space="0" w:color="auto"/>
                  </w:tcBorders>
                </w:tcPr>
                <w:p w:rsidR="00EC58AB" w:rsidRPr="00EC58AB" w:rsidRDefault="00EC58AB" w:rsidP="00EC58AB">
                  <w:pPr>
                    <w:spacing w:before="100" w:beforeAutospacing="1" w:after="100" w:afterAutospacing="1" w:line="240" w:lineRule="auto"/>
                    <w:textAlignment w:val="bottom"/>
                    <w:rPr>
                      <w:rFonts w:ascii="Arial Narrow" w:eastAsia="Times New Roman" w:hAnsi="Arial Narrow" w:cs="Arial"/>
                      <w:color w:val="000000"/>
                      <w:sz w:val="16"/>
                      <w:szCs w:val="16"/>
                    </w:rPr>
                  </w:pPr>
                  <w:r w:rsidRPr="00EC58AB">
                    <w:rPr>
                      <w:rFonts w:ascii="Arial Narrow" w:eastAsia="Times New Roman" w:hAnsi="Arial Narrow" w:cs="Arial"/>
                      <w:color w:val="000000"/>
                      <w:sz w:val="16"/>
                      <w:szCs w:val="16"/>
                    </w:rPr>
                    <w:t>Photographs evident or no caption (approaching) or photographs and captions are missing (below standard)</w:t>
                  </w:r>
                </w:p>
              </w:tc>
            </w:tr>
          </w:tbl>
          <w:p w:rsidR="00EC58AB" w:rsidRPr="00EC58AB" w:rsidRDefault="00EC58AB" w:rsidP="00EC58AB">
            <w:pPr>
              <w:spacing w:after="0" w:line="240" w:lineRule="auto"/>
              <w:rPr>
                <w:rFonts w:ascii="Calibri" w:eastAsia="Times New Roman" w:hAnsi="Calibri" w:cs="Times New Roman"/>
                <w:color w:val="000000"/>
                <w:sz w:val="16"/>
                <w:szCs w:val="16"/>
              </w:rPr>
            </w:pPr>
          </w:p>
        </w:tc>
      </w:tr>
    </w:tbl>
    <w:p w:rsidR="00EC58AB" w:rsidRDefault="00EC58AB" w:rsidP="00EC58AB">
      <w:pPr>
        <w:spacing w:after="200" w:line="276" w:lineRule="auto"/>
        <w:rPr>
          <w:rFonts w:ascii="Calibri" w:eastAsia="Calibri" w:hAnsi="Calibri" w:cs="Times New Roman"/>
        </w:rPr>
      </w:pPr>
      <w:r w:rsidRPr="00EC58AB">
        <w:rPr>
          <w:rFonts w:ascii="Calibri" w:eastAsia="Calibri" w:hAnsi="Calibri" w:cs="Times New Roman"/>
        </w:rPr>
        <w:t>Total points__________________/200</w:t>
      </w:r>
    </w:p>
    <w:p w:rsidR="00E54808" w:rsidRDefault="00E54808" w:rsidP="00EC58AB">
      <w:pPr>
        <w:spacing w:after="200" w:line="276" w:lineRule="auto"/>
        <w:rPr>
          <w:rFonts w:ascii="Calibri" w:eastAsia="Calibri" w:hAnsi="Calibri" w:cs="Times New Roman"/>
        </w:rPr>
      </w:pPr>
      <w:r>
        <w:rPr>
          <w:rFonts w:ascii="Calibri" w:eastAsia="Calibri" w:hAnsi="Calibri" w:cs="Times New Roman"/>
        </w:rPr>
        <w:lastRenderedPageBreak/>
        <w:t>Research Standards 12</w:t>
      </w:r>
      <w:r w:rsidRPr="00E54808">
        <w:rPr>
          <w:rFonts w:ascii="Calibri" w:eastAsia="Calibri" w:hAnsi="Calibri" w:cs="Times New Roman"/>
          <w:vertAlign w:val="superscript"/>
        </w:rPr>
        <w:t>th</w:t>
      </w:r>
      <w:r>
        <w:rPr>
          <w:rFonts w:ascii="Calibri" w:eastAsia="Calibri" w:hAnsi="Calibri" w:cs="Times New Roman"/>
        </w:rPr>
        <w:t xml:space="preserve"> grade:</w:t>
      </w:r>
    </w:p>
    <w:p w:rsidR="00E54808" w:rsidRDefault="00E54808" w:rsidP="00E54808">
      <w:r w:rsidRPr="00EC58AB">
        <w:t>ELAGSE11-12W7: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54808" w:rsidRDefault="00E54808" w:rsidP="00E54808">
      <w:r w:rsidRPr="00EC58AB">
        <w:t xml:space="preserve">ELAGSE11-12W8: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p w:rsidR="00E54808" w:rsidRDefault="00E54808" w:rsidP="00E54808">
      <w:r w:rsidRPr="00EC58AB">
        <w:t>ELAGSE11-12W9: Draw evidence from literary or informational texts to support analysis, refle</w:t>
      </w:r>
      <w:r>
        <w:t xml:space="preserve">ction, and research. </w:t>
      </w:r>
    </w:p>
    <w:p w:rsidR="00E54808" w:rsidRDefault="00E54808" w:rsidP="00E54808">
      <w:r w:rsidRPr="00EC58AB">
        <w:t>Range of Writing ELAGSE11-12W10: Write routinely over extended time frames (time for research, reflection, and revision) and shorter time frames (a single sitting or a day or two) for a range of tasks, purposes, and audiences.</w:t>
      </w:r>
    </w:p>
    <w:p w:rsidR="00E54808" w:rsidRDefault="00E54808" w:rsidP="00E54808">
      <w:r>
        <w:t xml:space="preserve">ELAGSE11-12L1: Demonstrate command of the conventions of standard English grammar and usage when writing or speaking. a. Apply the understanding that usage is a matter of convention, can change over time, and is sometimes contested. b. Resolve issues of complex or contested usage, consulting </w:t>
      </w:r>
      <w:proofErr w:type="gramStart"/>
      <w:r>
        <w:t>references(</w:t>
      </w:r>
      <w:proofErr w:type="gramEnd"/>
      <w:r>
        <w:t xml:space="preserve">e.g., Merriam-Webster’s Dictionary of English Usage, Garner’s Modern American English) as needed. </w:t>
      </w:r>
    </w:p>
    <w:p w:rsidR="00E54808" w:rsidRDefault="00E54808" w:rsidP="00E54808">
      <w:r>
        <w:t>ELAGSE11-12L2: Demonstrate command of the conventions of standard English capitalization, punctuation, and spelling when writing. a. Observe hyphenation conventions. b. Spell correctly. c. Produces legible work that shows accurate spelling and correct use of the conventions of punctuation and capitalization</w:t>
      </w:r>
    </w:p>
    <w:p w:rsidR="00E54808" w:rsidRDefault="00E54808" w:rsidP="00E54808">
      <w:r w:rsidRPr="00EC58AB">
        <w:t xml:space="preserve">ELAGSE11-12RI2: Determine two or more central ideas of a text and analyze their development over the course of the text, including how they interact and build on one another to provide a complex analysis; provide an objective summary of the text. </w:t>
      </w:r>
    </w:p>
    <w:p w:rsidR="00E54808" w:rsidRDefault="00E54808" w:rsidP="00E54808">
      <w:r w:rsidRPr="00EC58AB">
        <w:t>ELAGSE11-12RI3: Analyze a complex set of ideas or sequence of events and explain how specific individuals, ideas, or events interact and develop over the course of the text.</w:t>
      </w:r>
    </w:p>
    <w:p w:rsidR="00E54808" w:rsidRPr="00EC58AB" w:rsidRDefault="00E54808" w:rsidP="00E54808">
      <w:pPr>
        <w:spacing w:after="200" w:line="276" w:lineRule="auto"/>
        <w:rPr>
          <w:rFonts w:ascii="Calibri" w:eastAsia="Calibri" w:hAnsi="Calibri" w:cs="Times New Roman"/>
        </w:rPr>
      </w:pPr>
      <w:r w:rsidRPr="004A5ED1">
        <w:t>ELAGSE11-12RI10:</w:t>
      </w:r>
      <w:r>
        <w:t xml:space="preserve"> </w:t>
      </w:r>
      <w:r w:rsidRPr="004A5ED1">
        <w:t>By the end of grade 12, read and comprehend literary nonfiction in the grades 11-CCR text complexity band independently and proficiently</w:t>
      </w:r>
      <w:r>
        <w:t>.</w:t>
      </w:r>
    </w:p>
    <w:sectPr w:rsidR="00E54808" w:rsidRPr="00EC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7308D"/>
    <w:multiLevelType w:val="hybridMultilevel"/>
    <w:tmpl w:val="A1165A4A"/>
    <w:lvl w:ilvl="0" w:tplc="5F0EFE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AB"/>
    <w:rsid w:val="001C0B9A"/>
    <w:rsid w:val="002743D9"/>
    <w:rsid w:val="003E3EE5"/>
    <w:rsid w:val="004A5ED1"/>
    <w:rsid w:val="0060591D"/>
    <w:rsid w:val="00617B2A"/>
    <w:rsid w:val="00A92217"/>
    <w:rsid w:val="00E54808"/>
    <w:rsid w:val="00EC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2198"/>
  <w15:chartTrackingRefBased/>
  <w15:docId w15:val="{18377536-7AF9-40B3-AC3B-C0A0C1F4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D9"/>
    <w:pPr>
      <w:ind w:left="720"/>
      <w:contextualSpacing/>
    </w:pPr>
  </w:style>
  <w:style w:type="paragraph" w:styleId="BalloonText">
    <w:name w:val="Balloon Text"/>
    <w:basedOn w:val="Normal"/>
    <w:link w:val="BalloonTextChar"/>
    <w:uiPriority w:val="99"/>
    <w:semiHidden/>
    <w:unhideWhenUsed/>
    <w:rsid w:val="00E5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4</cp:revision>
  <cp:lastPrinted>2018-03-13T11:37:00Z</cp:lastPrinted>
  <dcterms:created xsi:type="dcterms:W3CDTF">2018-03-09T15:32:00Z</dcterms:created>
  <dcterms:modified xsi:type="dcterms:W3CDTF">2018-03-13T12:03:00Z</dcterms:modified>
</cp:coreProperties>
</file>