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00" w:rsidRDefault="00056B00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The Crucible vs. Devil and Tom Walker Visual Character Comparison</w:t>
      </w:r>
    </w:p>
    <w:p w:rsidR="003C7F48" w:rsidRPr="0090168B" w:rsidRDefault="003F64C0">
      <w:pPr>
        <w:jc w:val="center"/>
        <w:rPr>
          <w:rFonts w:ascii="Papyrus" w:hAnsi="Papyrus"/>
          <w:b/>
        </w:rPr>
      </w:pPr>
      <w:r w:rsidRPr="0090168B">
        <w:rPr>
          <w:rFonts w:ascii="Papyrus" w:hAnsi="Papyrus"/>
          <w:b/>
        </w:rPr>
        <w:t xml:space="preserve"> </w:t>
      </w:r>
      <w:r w:rsidR="00056B00">
        <w:rPr>
          <w:rFonts w:ascii="Papyrus" w:hAnsi="Papyrus"/>
          <w:b/>
        </w:rPr>
        <w:t>50</w:t>
      </w:r>
      <w:r w:rsidR="000E14E6">
        <w:rPr>
          <w:rFonts w:ascii="Papyrus" w:hAnsi="Papyrus"/>
          <w:b/>
        </w:rPr>
        <w:t xml:space="preserve"> point major assessment group grade</w:t>
      </w:r>
    </w:p>
    <w:p w:rsidR="003C7F48" w:rsidRDefault="00C40699">
      <w:pPr>
        <w:jc w:val="center"/>
        <w:rPr>
          <w:rFonts w:ascii="Papyrus" w:hAnsi="Papyrus"/>
        </w:rPr>
      </w:pPr>
    </w:p>
    <w:p w:rsidR="003C7F48" w:rsidRPr="00310625" w:rsidRDefault="000E14E6">
      <w:pPr>
        <w:rPr>
          <w:rFonts w:ascii="Papyrus" w:hAnsi="Papyrus"/>
        </w:rPr>
      </w:pPr>
      <w:r>
        <w:rPr>
          <w:rFonts w:ascii="Papyrus" w:hAnsi="Papyrus"/>
        </w:rPr>
        <w:t xml:space="preserve">Goal: produce a visual representation </w:t>
      </w:r>
      <w:r w:rsidR="00385C1E">
        <w:rPr>
          <w:rFonts w:ascii="Papyrus" w:hAnsi="Papyrus"/>
        </w:rPr>
        <w:t xml:space="preserve">of the </w:t>
      </w:r>
      <w:r w:rsidR="00385C1E">
        <w:rPr>
          <w:rFonts w:ascii="Papyrus" w:hAnsi="Papyrus"/>
          <w:b/>
        </w:rPr>
        <w:t>similarities</w:t>
      </w:r>
      <w:r w:rsidR="00385C1E" w:rsidRPr="00385C1E">
        <w:rPr>
          <w:rFonts w:ascii="Papyrus" w:hAnsi="Papyrus"/>
          <w:b/>
        </w:rPr>
        <w:t xml:space="preserve"> and differences</w:t>
      </w:r>
      <w:r w:rsidR="00385C1E">
        <w:rPr>
          <w:rFonts w:ascii="Papyrus" w:hAnsi="Papyrus"/>
        </w:rPr>
        <w:t xml:space="preserve"> </w:t>
      </w:r>
      <w:r>
        <w:rPr>
          <w:rFonts w:ascii="Papyrus" w:hAnsi="Papyrus"/>
        </w:rPr>
        <w:t>of the character</w:t>
      </w:r>
      <w:r w:rsidR="00385C1E">
        <w:rPr>
          <w:rFonts w:ascii="Papyrus" w:hAnsi="Papyrus"/>
        </w:rPr>
        <w:t>s Abigail Williams or Judge Danforth versus Tom Walker or Abigail Williams or Judge Danforth versus the Devil</w:t>
      </w:r>
      <w:r>
        <w:rPr>
          <w:rFonts w:ascii="Papyrus" w:hAnsi="Papyrus"/>
        </w:rPr>
        <w:t>. You will use the large white paper to draw the body (see reverse side of this pa</w:t>
      </w:r>
      <w:r w:rsidR="00385C1E">
        <w:rPr>
          <w:rFonts w:ascii="Papyrus" w:hAnsi="Papyrus"/>
        </w:rPr>
        <w:t>per) or you may cut out the bodies</w:t>
      </w:r>
      <w:r>
        <w:rPr>
          <w:rFonts w:ascii="Papyrus" w:hAnsi="Papyrus"/>
        </w:rPr>
        <w:t xml:space="preserve">. Be creative and neat. Your classmates will vote on which team </w:t>
      </w:r>
      <w:r w:rsidR="00385C1E">
        <w:rPr>
          <w:rFonts w:ascii="Papyrus" w:hAnsi="Papyrus"/>
        </w:rPr>
        <w:t>best represented these comparisons</w:t>
      </w:r>
      <w:r>
        <w:rPr>
          <w:rFonts w:ascii="Papyrus" w:hAnsi="Papyrus"/>
        </w:rPr>
        <w:t>.</w:t>
      </w:r>
    </w:p>
    <w:p w:rsidR="003C7F48" w:rsidRDefault="00C40699">
      <w:pPr>
        <w:rPr>
          <w:rFonts w:ascii="Papyrus" w:hAnsi="Papyrus"/>
        </w:rPr>
      </w:pPr>
    </w:p>
    <w:p w:rsidR="00385C1E" w:rsidRPr="00385C1E" w:rsidRDefault="003F64C0" w:rsidP="00385C1E">
      <w:pPr>
        <w:rPr>
          <w:rFonts w:ascii="Papyrus" w:hAnsi="Papyrus"/>
        </w:rPr>
      </w:pPr>
      <w:r w:rsidRPr="00385C1E">
        <w:rPr>
          <w:rFonts w:ascii="Papyrus" w:hAnsi="Papyrus"/>
          <w:b/>
        </w:rPr>
        <w:t xml:space="preserve">Requirements:  </w:t>
      </w:r>
    </w:p>
    <w:p w:rsidR="003C7F48" w:rsidRPr="00FA6A5E" w:rsidRDefault="00C40699">
      <w:pPr>
        <w:rPr>
          <w:rFonts w:ascii="Papyrus" w:hAnsi="Papyrus"/>
          <w:b/>
        </w:rPr>
      </w:pPr>
    </w:p>
    <w:p w:rsidR="003C7F48" w:rsidRPr="000E14E6" w:rsidRDefault="00385C1E" w:rsidP="00056B00">
      <w:pPr>
        <w:rPr>
          <w:rFonts w:ascii="Papyrus" w:hAnsi="Papyrus"/>
        </w:rPr>
      </w:pPr>
      <w:r>
        <w:rPr>
          <w:rFonts w:ascii="Papyrus" w:hAnsi="Papyrus"/>
        </w:rPr>
        <w:t>Write the characters’</w:t>
      </w:r>
      <w:r w:rsidR="003F64C0" w:rsidRPr="000E14E6">
        <w:rPr>
          <w:rFonts w:ascii="Papyrus" w:hAnsi="Papyrus"/>
        </w:rPr>
        <w:t xml:space="preserve"> name</w:t>
      </w:r>
      <w:r>
        <w:rPr>
          <w:rFonts w:ascii="Papyrus" w:hAnsi="Papyrus"/>
        </w:rPr>
        <w:t>s</w:t>
      </w:r>
      <w:r w:rsidR="003F64C0" w:rsidRPr="000E14E6">
        <w:rPr>
          <w:rFonts w:ascii="Papyrus" w:hAnsi="Papyrus"/>
        </w:rPr>
        <w:t xml:space="preserve"> at the top of your paper and gather information about your charac</w:t>
      </w:r>
      <w:r>
        <w:rPr>
          <w:rFonts w:ascii="Papyrus" w:hAnsi="Papyrus"/>
        </w:rPr>
        <w:t>ters from the play and the short story.</w:t>
      </w:r>
      <w:r w:rsidR="00056B00">
        <w:rPr>
          <w:rFonts w:ascii="Papyrus" w:hAnsi="Papyrus"/>
        </w:rPr>
        <w:t xml:space="preserve"> You will need the textbook and The Crucible.</w:t>
      </w:r>
    </w:p>
    <w:p w:rsidR="003C7F48" w:rsidRDefault="00385C1E" w:rsidP="00056B00">
      <w:pPr>
        <w:rPr>
          <w:rFonts w:ascii="Papyrus" w:hAnsi="Papyrus"/>
        </w:rPr>
      </w:pPr>
      <w:r>
        <w:rPr>
          <w:rFonts w:ascii="Papyrus" w:hAnsi="Papyrus"/>
        </w:rPr>
        <w:t xml:space="preserve">Look for </w:t>
      </w:r>
      <w:r w:rsidR="003F64C0">
        <w:rPr>
          <w:rFonts w:ascii="Papyrus" w:hAnsi="Papyrus"/>
        </w:rPr>
        <w:t>the following aspects of your character</w:t>
      </w:r>
      <w:r>
        <w:rPr>
          <w:rFonts w:ascii="Papyrus" w:hAnsi="Papyrus"/>
        </w:rPr>
        <w:t>s</w:t>
      </w:r>
      <w:r w:rsidR="003F64C0">
        <w:rPr>
          <w:rFonts w:ascii="Papyrus" w:hAnsi="Papyrus"/>
        </w:rPr>
        <w:t xml:space="preserve"> symbolically </w:t>
      </w:r>
      <w:r>
        <w:rPr>
          <w:rFonts w:ascii="Papyrus" w:hAnsi="Papyrus"/>
        </w:rPr>
        <w:t xml:space="preserve">or literally to place </w:t>
      </w:r>
      <w:r w:rsidR="003F64C0">
        <w:rPr>
          <w:rFonts w:ascii="Papyrus" w:hAnsi="Papyrus"/>
        </w:rPr>
        <w:t>on the body silhouette</w:t>
      </w:r>
      <w:r>
        <w:rPr>
          <w:rFonts w:ascii="Papyrus" w:hAnsi="Papyrus"/>
        </w:rPr>
        <w:t xml:space="preserve"> (it is up to your group where you believe these visual reps and explanations should go</w:t>
      </w:r>
      <w:r w:rsidR="00056B00">
        <w:rPr>
          <w:rFonts w:ascii="Papyrus" w:hAnsi="Papyrus"/>
        </w:rPr>
        <w:t>). Use either symbolism or realism in your visual representation, but be prepared to explain why you chose each representation.</w:t>
      </w:r>
    </w:p>
    <w:p w:rsidR="00385C1E" w:rsidRDefault="003F64C0" w:rsidP="00385C1E">
      <w:pPr>
        <w:pStyle w:val="ListParagraph"/>
        <w:numPr>
          <w:ilvl w:val="0"/>
          <w:numId w:val="7"/>
        </w:numPr>
        <w:rPr>
          <w:rFonts w:ascii="Papyrus" w:hAnsi="Papyrus"/>
        </w:rPr>
      </w:pPr>
      <w:r w:rsidRPr="00385C1E">
        <w:rPr>
          <w:rFonts w:ascii="Papyrus" w:hAnsi="Papyrus"/>
          <w:b/>
          <w:bCs/>
        </w:rPr>
        <w:t>The Background</w:t>
      </w:r>
      <w:r w:rsidRPr="00385C1E">
        <w:rPr>
          <w:rFonts w:ascii="Papyrus" w:hAnsi="Papyrus"/>
        </w:rPr>
        <w:t xml:space="preserve"> – </w:t>
      </w:r>
      <w:r w:rsidR="00385C1E" w:rsidRPr="00385C1E">
        <w:rPr>
          <w:rFonts w:ascii="Papyrus" w:hAnsi="Papyrus"/>
        </w:rPr>
        <w:t>Use visual representation to i</w:t>
      </w:r>
      <w:r w:rsidRPr="00385C1E">
        <w:rPr>
          <w:rFonts w:ascii="Papyrus" w:hAnsi="Papyrus"/>
        </w:rPr>
        <w:t>nclude elem</w:t>
      </w:r>
      <w:r w:rsidR="00385C1E" w:rsidRPr="00385C1E">
        <w:rPr>
          <w:rFonts w:ascii="Papyrus" w:hAnsi="Papyrus"/>
        </w:rPr>
        <w:t>ents that depict the characters’</w:t>
      </w:r>
      <w:r w:rsidRPr="00385C1E">
        <w:rPr>
          <w:rFonts w:ascii="Papyrus" w:hAnsi="Papyrus"/>
        </w:rPr>
        <w:t xml:space="preserve"> environment, background, or situation. </w:t>
      </w:r>
      <w:r w:rsidR="00385C1E" w:rsidRPr="00385C1E">
        <w:rPr>
          <w:rFonts w:ascii="Papyrus" w:hAnsi="Papyrus"/>
        </w:rPr>
        <w:t xml:space="preserve">Use textual evidence to support these choices. </w:t>
      </w:r>
    </w:p>
    <w:p w:rsidR="00385C1E" w:rsidRPr="00385C1E" w:rsidRDefault="00385C1E" w:rsidP="00385C1E">
      <w:pPr>
        <w:pStyle w:val="ListParagraph"/>
        <w:numPr>
          <w:ilvl w:val="0"/>
          <w:numId w:val="7"/>
        </w:numPr>
        <w:rPr>
          <w:rFonts w:ascii="Papyrus" w:hAnsi="Papyrus"/>
        </w:rPr>
      </w:pPr>
      <w:r w:rsidRPr="00385C1E">
        <w:rPr>
          <w:rFonts w:ascii="Papyrus" w:hAnsi="Papyrus"/>
          <w:b/>
          <w:bCs/>
        </w:rPr>
        <w:t>The personality</w:t>
      </w:r>
      <w:r w:rsidRPr="00385C1E">
        <w:rPr>
          <w:rFonts w:ascii="Papyrus" w:hAnsi="Papyrus"/>
        </w:rPr>
        <w:t>- Use visual representation to depict the characters’ personalities. Are they similar? Are they both evil? Must have examples of text to support these traits.</w:t>
      </w:r>
    </w:p>
    <w:p w:rsidR="00056B00" w:rsidRPr="008820DC" w:rsidRDefault="00385C1E" w:rsidP="00056B00">
      <w:pPr>
        <w:pStyle w:val="ListParagraph"/>
        <w:numPr>
          <w:ilvl w:val="0"/>
          <w:numId w:val="7"/>
        </w:numPr>
        <w:rPr>
          <w:rFonts w:ascii="Papyrus" w:hAnsi="Papyrus"/>
          <w:b/>
        </w:rPr>
      </w:pPr>
      <w:r w:rsidRPr="00385C1E">
        <w:rPr>
          <w:rFonts w:ascii="Papyrus" w:hAnsi="Papyrus"/>
          <w:b/>
        </w:rPr>
        <w:t>The Mo</w:t>
      </w:r>
      <w:r>
        <w:rPr>
          <w:rFonts w:ascii="Papyrus" w:hAnsi="Papyrus"/>
          <w:b/>
        </w:rPr>
        <w:t xml:space="preserve">tives- </w:t>
      </w:r>
      <w:r>
        <w:rPr>
          <w:rFonts w:ascii="Papyrus" w:hAnsi="Papyrus"/>
        </w:rPr>
        <w:t>Use visual representation to depict the characters’ motives. They probably are not the same.</w:t>
      </w:r>
    </w:p>
    <w:p w:rsidR="008820DC" w:rsidRDefault="008820DC" w:rsidP="00056B00">
      <w:pPr>
        <w:pStyle w:val="ListParagraph"/>
        <w:numPr>
          <w:ilvl w:val="0"/>
          <w:numId w:val="7"/>
        </w:numPr>
        <w:rPr>
          <w:rFonts w:ascii="Papyrus" w:hAnsi="Papyrus"/>
          <w:b/>
        </w:rPr>
      </w:pPr>
      <w:r>
        <w:rPr>
          <w:rFonts w:ascii="Papyrus" w:hAnsi="Papyrus"/>
          <w:b/>
        </w:rPr>
        <w:t>The Outcome (how did each character meet their fate?)</w:t>
      </w:r>
      <w:r w:rsidR="001D4FAF">
        <w:rPr>
          <w:rFonts w:ascii="Papyrus" w:hAnsi="Papyrus"/>
        </w:rPr>
        <w:t xml:space="preserve"> Use visual representation to contrast how each character was or was not met with bad karma.</w:t>
      </w:r>
      <w:bookmarkStart w:id="0" w:name="_GoBack"/>
      <w:bookmarkEnd w:id="0"/>
    </w:p>
    <w:p w:rsidR="00056B00" w:rsidRDefault="00056B00" w:rsidP="00056B00">
      <w:pPr>
        <w:rPr>
          <w:rFonts w:ascii="Papyrus" w:hAnsi="Papyrus"/>
        </w:rPr>
      </w:pPr>
      <w:r>
        <w:rPr>
          <w:rFonts w:ascii="Papyrus" w:hAnsi="Papyrus"/>
          <w:u w:val="single"/>
        </w:rPr>
        <w:t xml:space="preserve">Your group should decide the best placement for the artwork and the quotes. </w:t>
      </w:r>
      <w:r w:rsidR="003F64C0" w:rsidRPr="00056B00">
        <w:rPr>
          <w:rFonts w:ascii="Papyrus" w:hAnsi="Papyrus"/>
          <w:u w:val="single"/>
        </w:rPr>
        <w:t>Be sure to cite these quotes properly</w:t>
      </w:r>
      <w:r w:rsidR="0019153C" w:rsidRPr="00056B00">
        <w:rPr>
          <w:rFonts w:ascii="Papyrus" w:hAnsi="Papyrus"/>
          <w:u w:val="single"/>
        </w:rPr>
        <w:t xml:space="preserve"> with page numbers</w:t>
      </w:r>
    </w:p>
    <w:p w:rsidR="005C430D" w:rsidRDefault="005C430D" w:rsidP="0019153C">
      <w:pPr>
        <w:rPr>
          <w:rFonts w:ascii="Papyrus" w:hAnsi="Papyrus"/>
          <w:b/>
        </w:rPr>
      </w:pPr>
      <w:r w:rsidRPr="00FA6A5E">
        <w:rPr>
          <w:rFonts w:ascii="Papyrus" w:hAnsi="Papyrus"/>
          <w:b/>
        </w:rPr>
        <w:t>Be prepared to share yo</w:t>
      </w:r>
      <w:r w:rsidR="00056B00">
        <w:rPr>
          <w:rFonts w:ascii="Papyrus" w:hAnsi="Papyrus"/>
          <w:b/>
        </w:rPr>
        <w:t>ur work with the class on</w:t>
      </w:r>
      <w:r w:rsidR="0019153C">
        <w:rPr>
          <w:rFonts w:ascii="Papyrus" w:hAnsi="Papyrus"/>
          <w:b/>
        </w:rPr>
        <w:t xml:space="preserve"> Monday</w:t>
      </w:r>
      <w:r w:rsidR="00056B00">
        <w:rPr>
          <w:rFonts w:ascii="Papyrus" w:hAnsi="Papyrus"/>
          <w:b/>
        </w:rPr>
        <w:t>, December 11th</w:t>
      </w:r>
      <w:r w:rsidRPr="00FA6A5E">
        <w:rPr>
          <w:rFonts w:ascii="Papyrus" w:hAnsi="Papyrus"/>
          <w:b/>
        </w:rPr>
        <w:t>.</w:t>
      </w:r>
      <w:r w:rsidR="001D4FAF">
        <w:rPr>
          <w:rFonts w:ascii="Papyrus" w:hAnsi="Papyrus"/>
          <w:b/>
        </w:rPr>
        <w:t xml:space="preserve"> </w:t>
      </w:r>
    </w:p>
    <w:p w:rsidR="005C430D" w:rsidRPr="0090168B" w:rsidRDefault="005C430D" w:rsidP="005C430D">
      <w:pPr>
        <w:rPr>
          <w:rFonts w:ascii="Papyrus" w:hAnsi="Papyrus"/>
          <w:b/>
        </w:rPr>
      </w:pPr>
    </w:p>
    <w:p w:rsidR="005C430D" w:rsidRPr="00FA6A5E" w:rsidRDefault="005C430D" w:rsidP="005C43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</w:rPr>
      </w:pPr>
      <w:r>
        <w:rPr>
          <w:rFonts w:ascii="Papyrus" w:hAnsi="Papyrus"/>
        </w:rPr>
        <w:t>For</w:t>
      </w:r>
      <w:r w:rsidRPr="00FA6A5E">
        <w:rPr>
          <w:rFonts w:ascii="Papyrus" w:hAnsi="Papyrus"/>
        </w:rPr>
        <w:t xml:space="preserve"> full credit, </w:t>
      </w:r>
      <w:r>
        <w:rPr>
          <w:rFonts w:ascii="Papyrus" w:hAnsi="Papyrus"/>
        </w:rPr>
        <w:t xml:space="preserve">your </w:t>
      </w:r>
      <w:r w:rsidRPr="00FA6A5E">
        <w:rPr>
          <w:rFonts w:ascii="Papyrus" w:hAnsi="Papyrus"/>
        </w:rPr>
        <w:t>product must be neat, colorful, creative and INSIGHTFUL.</w:t>
      </w:r>
    </w:p>
    <w:p w:rsidR="00056B00" w:rsidRDefault="005C430D" w:rsidP="005C43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</w:rPr>
      </w:pPr>
      <w:r w:rsidRPr="00FA6A5E">
        <w:rPr>
          <w:rFonts w:ascii="Papyrus" w:hAnsi="Papyrus"/>
        </w:rPr>
        <w:t xml:space="preserve">20 points for body biography, </w:t>
      </w:r>
      <w:r>
        <w:rPr>
          <w:rFonts w:ascii="Papyrus" w:hAnsi="Papyrus"/>
        </w:rPr>
        <w:t>1</w:t>
      </w:r>
      <w:r w:rsidRPr="00FA6A5E">
        <w:rPr>
          <w:rFonts w:ascii="Papyrus" w:hAnsi="Papyrus"/>
        </w:rPr>
        <w:t xml:space="preserve">0 for </w:t>
      </w:r>
      <w:r>
        <w:rPr>
          <w:rFonts w:ascii="Papyrus" w:hAnsi="Papyrus"/>
        </w:rPr>
        <w:t>the written</w:t>
      </w:r>
      <w:r w:rsidR="0019153C">
        <w:rPr>
          <w:rFonts w:ascii="Papyrus" w:hAnsi="Papyrus"/>
        </w:rPr>
        <w:t xml:space="preserve"> portions</w:t>
      </w:r>
    </w:p>
    <w:p w:rsidR="005C430D" w:rsidRDefault="00056B00" w:rsidP="005C43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</w:rPr>
        <w:sectPr w:rsidR="005C430D">
          <w:pgSz w:w="12240" w:h="15840"/>
          <w:pgMar w:top="907" w:right="1440" w:bottom="1267" w:left="1440" w:header="720" w:footer="720" w:gutter="0"/>
          <w:cols w:space="720"/>
          <w:docGrid w:linePitch="360"/>
        </w:sectPr>
      </w:pPr>
      <w:r>
        <w:rPr>
          <w:rFonts w:ascii="Papyrus" w:hAnsi="Papyrus"/>
        </w:rPr>
        <w:t>20 points for group work (every group member works ALL the time)</w:t>
      </w:r>
      <w:r w:rsidR="0019153C">
        <w:rPr>
          <w:rFonts w:ascii="Papyrus" w:hAnsi="Papyrus"/>
        </w:rPr>
        <w:t>.</w:t>
      </w:r>
    </w:p>
    <w:p w:rsidR="005C430D" w:rsidRDefault="005C430D">
      <w:pPr>
        <w:rPr>
          <w:rFonts w:ascii="Papyrus" w:hAnsi="Papyrus"/>
        </w:rPr>
      </w:pPr>
      <w:r w:rsidRPr="0090168B">
        <w:rPr>
          <w:rFonts w:ascii="Papyrus" w:hAnsi="Papyrus"/>
        </w:rPr>
        <w:br w:type="page"/>
      </w:r>
      <w:r w:rsidR="003F64C0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4813300" cy="868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30D" w:rsidSect="005C430D">
      <w:type w:val="continuous"/>
      <w:pgSz w:w="12240" w:h="15840"/>
      <w:pgMar w:top="907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7D8"/>
    <w:multiLevelType w:val="hybridMultilevel"/>
    <w:tmpl w:val="4B7C5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9FB"/>
    <w:multiLevelType w:val="hybridMultilevel"/>
    <w:tmpl w:val="0A689866"/>
    <w:lvl w:ilvl="0" w:tplc="45E009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95DDA"/>
    <w:multiLevelType w:val="hybridMultilevel"/>
    <w:tmpl w:val="68F2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55D"/>
    <w:multiLevelType w:val="hybridMultilevel"/>
    <w:tmpl w:val="4B7C5990"/>
    <w:lvl w:ilvl="0" w:tplc="04090001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1719"/>
    <w:multiLevelType w:val="hybridMultilevel"/>
    <w:tmpl w:val="B8A8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63BB0"/>
    <w:multiLevelType w:val="hybridMultilevel"/>
    <w:tmpl w:val="27729B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F4496"/>
    <w:multiLevelType w:val="hybridMultilevel"/>
    <w:tmpl w:val="D9ECD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56B00"/>
    <w:rsid w:val="000E14E6"/>
    <w:rsid w:val="0019153C"/>
    <w:rsid w:val="001D4FAF"/>
    <w:rsid w:val="00385C1E"/>
    <w:rsid w:val="003F64C0"/>
    <w:rsid w:val="005C430D"/>
    <w:rsid w:val="008820DC"/>
    <w:rsid w:val="00C40699"/>
    <w:rsid w:val="00F26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E9076"/>
  <w15:chartTrackingRefBased/>
  <w15:docId w15:val="{1B8659ED-ADC8-4883-9368-C5EA3926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9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Biography Assignment</vt:lpstr>
    </vt:vector>
  </TitlesOfParts>
  <Company>Oak Park Unified School District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Biography Assignment</dc:title>
  <dc:subject/>
  <dc:creator>Administrator</dc:creator>
  <cp:keywords/>
  <dc:description/>
  <cp:lastModifiedBy>Sidell, Debra</cp:lastModifiedBy>
  <cp:revision>2</cp:revision>
  <cp:lastPrinted>2017-12-05T14:09:00Z</cp:lastPrinted>
  <dcterms:created xsi:type="dcterms:W3CDTF">2017-12-05T14:17:00Z</dcterms:created>
  <dcterms:modified xsi:type="dcterms:W3CDTF">2017-12-05T14:17:00Z</dcterms:modified>
</cp:coreProperties>
</file>